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Practicum</w:t>
      </w:r>
      <w:r>
        <w:t xml:space="preserve"> </w:t>
      </w:r>
      <w:r>
        <w:t xml:space="preserve">in</w:t>
      </w:r>
      <w:r>
        <w:t xml:space="preserve"> </w:t>
      </w:r>
      <w:r>
        <w:t xml:space="preserve">Singapore</w:t>
      </w:r>
      <w:r>
        <w:t xml:space="preserve"> </w:t>
      </w:r>
      <w:r>
        <w:t xml:space="preserve">Singapore</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24, 2023</w:t>
      </w:r>
    </w:p>
    <w:p>
      <w:pPr>
        <w:pStyle w:val="BodyText"/>
      </w:pPr>
      <w:r>
        <w:t xml:space="preserve">Institution:</w:t>
      </w:r>
    </w:p>
    <w:bookmarkStart w:id="26" w:name="X4de64a71da8cecd05e1608d05ef07e894ec0484"/>
    <w:p>
      <w:pPr>
        <w:pStyle w:val="Heading1"/>
      </w:pPr>
      <w:r>
        <w:t xml:space="preserve">Institutional Internship Report: Surgical Rotation in Singapore Singapore</w:t>
      </w:r>
    </w:p>
    <w:bookmarkStart w:id="20" w:name="X11c2b70f878af700be63429f3a484b778249539"/>
    <w:p>
      <w:pPr>
        <w:pStyle w:val="Heading2"/>
      </w:pPr>
      <w:r>
        <w:t xml:space="preserve">I. Executive Summary and Introduction to the Setting in Singapore Singapore</w:t>
      </w:r>
    </w:p>
    <w:p>
      <w:pPr>
        <w:pStyle w:val="FirstParagraph"/>
      </w:pPr>
      <w:r>
        <w:t xml:space="preserve">The purpose of this report is to detail my clinical observations, practical experiences, and academic reflections during my surgical internship. This rotation was conducted within the prestigious healthcare ecosystem of</w:t>
      </w:r>
      <w:r>
        <w:t xml:space="preserve"> </w:t>
      </w:r>
      <w:r>
        <w:rPr>
          <w:bCs/>
          <w:b/>
        </w:rPr>
        <w:t xml:space="preserve">Singapore Singapore</w:t>
      </w:r>
      <w:r>
        <w:t xml:space="preserve">, a nation renowned globally for its exemplary public health infrastructure, rigorous medical standards, and innovative approach to patient care. The specific location of this internship in</w:t>
      </w:r>
      <w:r>
        <w:t xml:space="preserve"> </w:t>
      </w:r>
      <w:r>
        <w:rPr>
          <w:bCs/>
          <w:b/>
        </w:rPr>
        <w:t xml:space="preserve">Singapore Singapore</w:t>
      </w:r>
      <w:r>
        <w:t xml:space="preserve"> </w:t>
      </w:r>
      <w:r>
        <w:t xml:space="preserve">provided a unique vantage point to observe how modern surgical practices intersect with high-volume clinical demands.</w:t>
      </w:r>
    </w:p>
    <w:p>
      <w:pPr>
        <w:pStyle w:val="BodyText"/>
      </w:pPr>
      <w:r>
        <w:t xml:space="preserve">The role of a</w:t>
      </w:r>
      <w:r>
        <w:t xml:space="preserve"> </w:t>
      </w:r>
      <w:r>
        <w:rPr>
          <w:bCs/>
          <w:b/>
        </w:rPr>
        <w:t xml:space="preserve">Surgeon</w:t>
      </w:r>
      <w:r>
        <w:t xml:space="preserve"> </w:t>
      </w:r>
      <w:r>
        <w:t xml:space="preserve">in this environment is distinct from many other jurisdictions due to the highly structured, multidisciplinary nature of the hospital system. The internship aimed to bridge the gap between theoretical medical knowledge and practical surgical application. By focusing on the daily operations within a tertiary care center in</w:t>
      </w:r>
      <w:r>
        <w:t xml:space="preserve"> </w:t>
      </w:r>
      <w:r>
        <w:rPr>
          <w:bCs/>
          <w:b/>
        </w:rPr>
        <w:t xml:space="preserve">Singapore Singapore</w:t>
      </w:r>
      <w:r>
        <w:t xml:space="preserve">, I was able to understand not only the technical skills required for surgery but also the administrative and ethical frameworks that govern them.</w:t>
      </w:r>
    </w:p>
    <w:bookmarkEnd w:id="20"/>
    <w:bookmarkStart w:id="21" w:name="X364072154b378af4f936f1ab72f9f4eaf294e71"/>
    <w:p>
      <w:pPr>
        <w:pStyle w:val="Heading2"/>
      </w:pPr>
      <w:r>
        <w:t xml:space="preserve">II. Professional Objectives Regarding the Role of a Surgeon</w:t>
      </w:r>
    </w:p>
    <w:p>
      <w:pPr>
        <w:pStyle w:val="FirstParagraph"/>
      </w:pPr>
      <w:r>
        <w:t xml:space="preserve">The primary objective of this internship was to develop a comprehensive understanding of perioperative care. Specifically, I sought to observe how a leading</w:t>
      </w:r>
      <w:r>
        <w:t xml:space="preserve"> </w:t>
      </w:r>
      <w:r>
        <w:rPr>
          <w:bCs/>
          <w:b/>
        </w:rPr>
        <w:t xml:space="preserve">Surgeon</w:t>
      </w:r>
      <w:r>
        <w:t xml:space="preserve"> </w:t>
      </w:r>
      <w:r>
        <w:t xml:space="preserve">manages complex cases while maintaining efficiency and empathy. In the context of</w:t>
      </w:r>
      <w:r>
        <w:t xml:space="preserve"> </w:t>
      </w:r>
      <w:r>
        <w:rPr>
          <w:bCs/>
          <w:b/>
        </w:rPr>
        <w:t xml:space="preserve">Singapore Singapore</w:t>
      </w:r>
      <w:r>
        <w:t xml:space="preserve">, where the population is aging rapidly and chronic disease prevalence is high, the surgical workload often involves complicated comorbidities such as diabetes and hypertension. Therefore, understanding how a</w:t>
      </w:r>
      <w:r>
        <w:t xml:space="preserve"> </w:t>
      </w:r>
      <w:r>
        <w:rPr>
          <w:bCs/>
          <w:b/>
        </w:rPr>
        <w:t xml:space="preserve">Surgeon</w:t>
      </w:r>
      <w:r>
        <w:t xml:space="preserve"> </w:t>
      </w:r>
      <w:r>
        <w:t xml:space="preserve">mitigates these risks was central to my learning goals.</w:t>
      </w:r>
    </w:p>
    <w:p>
      <w:pPr>
        <w:pStyle w:val="BodyText"/>
      </w:pPr>
      <w:r>
        <w:t xml:space="preserve">I aimed to master the fundamentals of surgical sterility, instrument handling, and wound closure under supervision. Furthermore, I sought to understand the communication dynamics between a</w:t>
      </w:r>
      <w:r>
        <w:t xml:space="preserve"> </w:t>
      </w:r>
      <w:r>
        <w:rPr>
          <w:bCs/>
          <w:b/>
        </w:rPr>
        <w:t xml:space="preserve">Surgeon</w:t>
      </w:r>
      <w:r>
        <w:t xml:space="preserve">, the anesthetist, nursing staff, and the patient's family. This holistic approach is particularly emphasized in medical institutions across</w:t>
      </w:r>
      <w:r>
        <w:t xml:space="preserve"> </w:t>
      </w:r>
      <w:r>
        <w:rPr>
          <w:bCs/>
          <w:b/>
        </w:rPr>
        <w:t xml:space="preserve">Singapore Singapore</w:t>
      </w:r>
      <w:r>
        <w:t xml:space="preserve">, where patient satisfaction and safety are paramount metrics of success.</w:t>
      </w:r>
    </w:p>
    <w:bookmarkEnd w:id="21"/>
    <w:bookmarkStart w:id="22" w:name="X2f965c91524271de37d0dd440270428a60ee220"/>
    <w:p>
      <w:pPr>
        <w:pStyle w:val="Heading2"/>
      </w:pPr>
      <w:r>
        <w:t xml:space="preserve">III. Clinical Observations and Responsibilities</w:t>
      </w:r>
    </w:p>
    <w:p>
      <w:pPr>
        <w:pStyle w:val="FirstParagraph"/>
      </w:pPr>
      <w:r>
        <w:t xml:space="preserve">During my rotation, I was assigned to the General Surgery ward, which serves as the backbone of acute care in many hospitals throughout</w:t>
      </w:r>
      <w:r>
        <w:t xml:space="preserve"> </w:t>
      </w:r>
      <w:r>
        <w:rPr>
          <w:bCs/>
          <w:b/>
        </w:rPr>
        <w:t xml:space="preserve">Singapore Singapore</w:t>
      </w:r>
      <w:r>
        <w:t xml:space="preserve">. My responsibilities began with pre-operative assessments. I learned how a</w:t>
      </w:r>
      <w:r>
        <w:t xml:space="preserve"> </w:t>
      </w:r>
      <w:r>
        <w:rPr>
          <w:bCs/>
          <w:b/>
        </w:rPr>
        <w:t xml:space="preserve">Surgeon</w:t>
      </w:r>
      <w:r>
        <w:t xml:space="preserve"> </w:t>
      </w:r>
      <w:r>
        <w:t xml:space="preserve">evaluates patients for fitness for anesthesia and surgery. This process involved reviewing blood work, cardiac histories, and imaging studies to identify potential complications before they arise.</w:t>
      </w:r>
    </w:p>
    <w:p>
      <w:pPr>
        <w:pStyle w:val="BodyText"/>
      </w:pPr>
      <w:r>
        <w:t xml:space="preserve">A significant portion of my time was spent assisting in the operating theater (OT). Observing a senior</w:t>
      </w:r>
      <w:r>
        <w:t xml:space="preserve"> </w:t>
      </w:r>
      <w:r>
        <w:rPr>
          <w:bCs/>
          <w:b/>
        </w:rPr>
        <w:t xml:space="preserve">Surgeon</w:t>
      </w:r>
      <w:r>
        <w:t xml:space="preserve"> </w:t>
      </w:r>
      <w:r>
        <w:t xml:space="preserve">perform laparoscopic cholecystectomies and appendectomies provided invaluable insight into minimally invasive techniques. The precision required by a</w:t>
      </w:r>
      <w:r>
        <w:t xml:space="preserve"> </w:t>
      </w:r>
      <w:r>
        <w:rPr>
          <w:bCs/>
          <w:b/>
        </w:rPr>
        <w:t xml:space="preserve">Surgeon</w:t>
      </w:r>
      <w:r>
        <w:t xml:space="preserve"> </w:t>
      </w:r>
      <w:r>
        <w:t xml:space="preserve">in these procedures is extraordinary, relying heavily on hand-eye coordination and spatial awareness. I also participated in post-operative rounds, monitoring patients for signs of infection or hemorrhage. In the healthcare setting of</w:t>
      </w:r>
      <w:r>
        <w:t xml:space="preserve"> </w:t>
      </w:r>
      <w:r>
        <w:rPr>
          <w:bCs/>
          <w:b/>
        </w:rPr>
        <w:t xml:space="preserve">Singapore Singapore</w:t>
      </w:r>
      <w:r>
        <w:t xml:space="preserve">, rapid recovery protocols are often utilized to reduce hospital length-of-stay, a factor that requires the</w:t>
      </w:r>
      <w:r>
        <w:t xml:space="preserve"> </w:t>
      </w:r>
      <w:r>
        <w:rPr>
          <w:bCs/>
          <w:b/>
        </w:rPr>
        <w:t xml:space="preserve">Surgeon</w:t>
      </w:r>
      <w:r>
        <w:t xml:space="preserve"> </w:t>
      </w:r>
      <w:r>
        <w:t xml:space="preserve">to make precise discharge decisions.</w:t>
      </w:r>
    </w:p>
    <w:bookmarkEnd w:id="22"/>
    <w:bookmarkStart w:id="23" w:name="X60f315958752e81fbba75a12809374af842278b"/>
    <w:p>
      <w:pPr>
        <w:pStyle w:val="Heading2"/>
      </w:pPr>
      <w:r>
        <w:t xml:space="preserve">IV. The Unique Healthcare Context of Singapore Singapore</w:t>
      </w:r>
    </w:p>
    <w:p>
      <w:pPr>
        <w:pStyle w:val="FirstParagraph"/>
      </w:pPr>
      <w:r>
        <w:t xml:space="preserve">The healthcare system in</w:t>
      </w:r>
      <w:r>
        <w:t xml:space="preserve"> </w:t>
      </w:r>
      <w:r>
        <w:rPr>
          <w:bCs/>
          <w:b/>
        </w:rPr>
        <w:t xml:space="preserve">Singapore SingaporeSurgeon</w:t>
      </w:r>
      <w:r>
        <w:t xml:space="preserve"> </w:t>
      </w:r>
      <w:r>
        <w:t xml:space="preserve">here must balance clinical excellence with cost-effectiveness.</w:t>
      </w:r>
    </w:p>
    <w:p>
      <w:pPr>
        <w:pStyle w:val="BodyText"/>
      </w:pPr>
      <w:r>
        <w:rPr>
          <w:bCs/>
          <w:b/>
        </w:rPr>
        <w:t xml:space="preserve">Singapore Singapore</w:t>
      </w:r>
      <w:r>
        <w:t xml:space="preserve"> </w:t>
      </w:r>
      <w:r>
        <w:t xml:space="preserve">is also at the forefront of medical technology adoption. I observed robotic-assisted surgeries and advanced imaging techniques that are becoming standard in many centers within the region. The integration of data-driven healthcare means that a modern</w:t>
      </w:r>
      <w:r>
        <w:t xml:space="preserve"> </w:t>
      </w:r>
      <w:r>
        <w:rPr>
          <w:bCs/>
          <w:b/>
        </w:rPr>
        <w:t xml:space="preserve">Surgeon</w:t>
      </w:r>
      <w:r>
        <w:t xml:space="preserve"> </w:t>
      </w:r>
      <w:r>
        <w:t xml:space="preserve">must be comfortable interpreting digital health records and utilizing telemedicine follow-ups, even after patients leave their hospital in</w:t>
      </w:r>
      <w:r>
        <w:t xml:space="preserve"> </w:t>
      </w:r>
      <w:r>
        <w:rPr>
          <w:bCs/>
          <w:b/>
        </w:rPr>
        <w:t xml:space="preserve">Singapore Singapore</w:t>
      </w:r>
      <w:r>
        <w:t xml:space="preserve">. This technological literacy was a key takeaway from my internship.</w:t>
      </w:r>
    </w:p>
    <w:bookmarkEnd w:id="23"/>
    <w:bookmarkStart w:id="24" w:name="v.-challenges-and-ethical-considerations"/>
    <w:p>
      <w:pPr>
        <w:pStyle w:val="Heading2"/>
      </w:pPr>
      <w:r>
        <w:t xml:space="preserve">V. Challenges and Ethical Considerations</w:t>
      </w:r>
    </w:p>
    <w:p>
      <w:pPr>
        <w:pStyle w:val="FirstParagraph"/>
      </w:pPr>
      <w:r>
        <w:t xml:space="preserve">The internship was not without its challenges. The high patient volume in major hospitals across</w:t>
      </w:r>
      <w:r>
        <w:t xml:space="preserve"> </w:t>
      </w:r>
      <w:r>
        <w:rPr>
          <w:bCs/>
          <w:b/>
        </w:rPr>
        <w:t xml:space="preserve">Singapore Singapore</w:t>
      </w:r>
      <w:r>
        <w:t xml:space="preserve"> </w:t>
      </w:r>
      <w:r>
        <w:t xml:space="preserve">can be overwhelming. As an intern, learning to manage time effectively while maintaining compassion was difficult but necessary. I observed how experienced</w:t>
      </w:r>
      <w:r>
        <w:t xml:space="preserve"> </w:t>
      </w:r>
      <w:r>
        <w:rPr>
          <w:bCs/>
          <w:b/>
        </w:rPr>
        <w:t xml:space="preserve">Surgeon</w:t>
      </w:r>
      <w:r>
        <w:t xml:space="preserve">s maintain composure under pressure, ensuring that every decision is made with the patient's best interest at heart.</w:t>
      </w:r>
    </w:p>
    <w:p>
      <w:pPr>
        <w:pStyle w:val="BodyText"/>
      </w:pPr>
      <w:r>
        <w:t xml:space="preserve">Ethical considerations were also prominent. Informed consent processes in a multicultural hub like</w:t>
      </w:r>
      <w:r>
        <w:t xml:space="preserve"> </w:t>
      </w:r>
      <w:r>
        <w:rPr>
          <w:bCs/>
          <w:b/>
        </w:rPr>
        <w:t xml:space="preserve">Singapore Singapore</w:t>
      </w:r>
      <w:r>
        <w:t xml:space="preserve"> </w:t>
      </w:r>
      <w:r>
        <w:t xml:space="preserve">require cultural sensitivity. A</w:t>
      </w:r>
      <w:r>
        <w:t xml:space="preserve"> </w:t>
      </w:r>
      <w:r>
        <w:rPr>
          <w:bCs/>
          <w:b/>
        </w:rPr>
        <w:t xml:space="preserve">Surgeon</w:t>
      </w:r>
      <w:r>
        <w:t xml:space="preserve"> </w:t>
      </w:r>
      <w:r>
        <w:t xml:space="preserve">must communicate risks and benefits clearly to patients from diverse backgrounds, often requiring the use of professional interpreters or culturally tailored explanation methods. This aspect of surgery is often overlooked in technical training but is vital for successful outcomes in a diverse society.</w:t>
      </w:r>
    </w:p>
    <w:bookmarkEnd w:id="24"/>
    <w:bookmarkStart w:id="25" w:name="vi.-conclusion-and-future-implications"/>
    <w:p>
      <w:pPr>
        <w:pStyle w:val="Heading2"/>
      </w:pPr>
      <w:r>
        <w:t xml:space="preserve">VI. Conclusion and Future Implications</w:t>
      </w:r>
    </w:p>
    <w:p>
      <w:pPr>
        <w:pStyle w:val="FirstParagraph"/>
      </w:pPr>
      <w:r>
        <w:t xml:space="preserve">In conclusion, my internship has profoundly shaped my understanding of the surgical profession. The experience provided within the robust medical framework of</w:t>
      </w:r>
      <w:r>
        <w:t xml:space="preserve"> </w:t>
      </w:r>
      <w:r>
        <w:rPr>
          <w:bCs/>
          <w:b/>
        </w:rPr>
        <w:t xml:space="preserve">Singapore Singapore</w:t>
      </w:r>
      <w:r>
        <w:t xml:space="preserve"> </w:t>
      </w:r>
      <w:r>
        <w:t xml:space="preserve">has equipped me with both technical insights and soft skills essential for a future career in medicine. I have gained a deep appreciation for the multifaceted role of a</w:t>
      </w:r>
      <w:r>
        <w:t xml:space="preserve"> </w:t>
      </w:r>
      <w:r>
        <w:rPr>
          <w:bCs/>
          <w:b/>
        </w:rPr>
        <w:t xml:space="preserve">Surgeon</w:t>
      </w:r>
      <w:r>
        <w:t xml:space="preserve">, which extends far beyond the operating room to include patient advocacy, team leadership, and ethical decision-making.</w:t>
      </w:r>
    </w:p>
    <w:p>
      <w:pPr>
        <w:pStyle w:val="BodyText"/>
      </w:pPr>
      <w:r>
        <w:t xml:space="preserve">The healthcare standards observed in</w:t>
      </w:r>
      <w:r>
        <w:t xml:space="preserve"> </w:t>
      </w:r>
      <w:r>
        <w:rPr>
          <w:bCs/>
          <w:b/>
        </w:rPr>
        <w:t xml:space="preserve">Singapore Singapore</w:t>
      </w:r>
      <w:r>
        <w:t xml:space="preserve"> </w:t>
      </w:r>
      <w:r>
        <w:t xml:space="preserve">set a benchmark for global surgical practice. Moving forward, I intend to apply these lessons by continuing my medical education with a focus on continuous professional development. The internship has confirmed my commitment to pursuing a career as a</w:t>
      </w:r>
      <w:r>
        <w:t xml:space="preserve"> </w:t>
      </w:r>
      <w:r>
        <w:rPr>
          <w:bCs/>
          <w:b/>
        </w:rPr>
        <w:t xml:space="preserve">Surgeon</w:t>
      </w:r>
      <w:r>
        <w:t xml:space="preserve">, inspired by the excellence and innovation demonstrated during my time in</w:t>
      </w:r>
      <w:r>
        <w:t xml:space="preserve"> </w:t>
      </w:r>
      <w:r>
        <w:rPr>
          <w:bCs/>
          <w:b/>
        </w:rPr>
        <w:t xml:space="preserve">Singapore Singapore</w:t>
      </w:r>
      <w:r>
        <w:t xml:space="preserve">. This report serves as a testament to the rigorous training required to become an effective medical practitioner in one of the world's most advanced healthcare 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Practicum in Singapore Singapore</dc:title>
  <dc:creator/>
  <dc:language>en</dc:language>
  <cp:keywords/>
  <dcterms:created xsi:type="dcterms:W3CDTF">2026-07-29T07:45:04Z</dcterms:created>
  <dcterms:modified xsi:type="dcterms:W3CDTF">2026-07-29T07:45:04Z</dcterms:modified>
</cp:coreProperties>
</file>

<file path=docProps/custom.xml><?xml version="1.0" encoding="utf-8"?>
<Properties xmlns="http://schemas.openxmlformats.org/officeDocument/2006/custom-properties" xmlns:vt="http://schemas.openxmlformats.org/officeDocument/2006/docPropsVTypes"/>
</file>