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Rotation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p>
    <w:p>
      <w:pPr>
        <w:pStyle w:val="BodyText"/>
      </w:pPr>
      <w:r>
        <w:t xml:space="preserve">[Student Name]</w:t>
      </w:r>
      <w:r>
        <w:br/>
      </w:r>
      <w:r>
        <w:rPr>
          <w:iCs/>
          <w:i/>
        </w:rPr>
        <w:t xml:space="preserve">[Medical University Name]</w:t>
      </w:r>
      <w:r>
        <w:t xml:space="preserve">&lt; br / &gt;&lt; strong &gt;Department : &lt; / strong &gt;General Surgery</w:t>
      </w:r>
      <w:r>
        <w:br/>
      </w:r>
    </w:p>
    <w:p>
      <w:pPr>
        <w:pStyle w:val="BodyText"/>
      </w:pPr>
      <w:r>
        <w:t xml:space="preserve">Hospital Affiliation : Hospital General Universitario Gregorio Marañón&lt; br /&gt;Location : &lt; span class = " highlight " &gt;Spain Madrid&lt; /span &gt;</w:t>
      </w:r>
    </w:p>
    <w:bookmarkStart w:id="20" w:name="introduction-and-objectives"/>
    <w:p>
      <w:pPr>
        <w:pStyle w:val="Heading2"/>
      </w:pPr>
      <w:r>
        <w:t xml:space="preserve">1. Introduction and Objectives</w:t>
      </w:r>
    </w:p>
    <w:p>
      <w:pPr>
        <w:pStyle w:val="FirstParagraph"/>
      </w:pPr>
      <w:r>
        <w:t xml:space="preserve">This internship report outlines the comprehensive clinical experience gained during a four-month surgical rotation in Spain Madrid, one of Europe’s leading medical hubs with state-of-the-art healthcare infrastructure. The primary objective of this Internship Report was to bridge theoretical knowledge with practical surgical skills under the mentorship of renowned surgeons at a tertiary care hospital. In Spain Madrid, where healthcare is universally accessible yet highly competitive, interns are expected to demonstrate not only clinical competence but also cultural adaptability and linguistic proficiency in both English and Spanish.</w:t>
      </w:r>
    </w:p>
    <w:p>
      <w:pPr>
        <w:pStyle w:val="BodyText"/>
      </w:pPr>
      <w:r>
        <w:t xml:space="preserve">As a prospective Surgeon, my goal was to observe diverse surgical procedures ranging from elective laparoscopic interventions to emergency trauma cases. This Internship Report documents my progression through various surgical subspecialties, including general surgery, orthopedics, and vascular surgery. The urban setting of Spain Madrid provided unique opportunities for exposure to high-volume caseloads and multidisciplinary teamwork—essential components for any aspiring Surgeon.</w:t>
      </w:r>
    </w:p>
    <w:bookmarkEnd w:id="20"/>
    <w:bookmarkStart w:id="21" w:name="clinical-experience-in-spain-madrid"/>
    <w:p>
      <w:pPr>
        <w:pStyle w:val="Heading2"/>
      </w:pPr>
      <w:r>
        <w:t xml:space="preserve">2. Clinical Experience in Spain Madrid</w:t>
      </w:r>
    </w:p>
    <w:p>
      <w:pPr>
        <w:pStyle w:val="FirstParagraph"/>
      </w:pPr>
      <w:r>
        <w:t xml:space="preserve">The internship took place at a major academic medical center located in the heart of</w:t>
      </w:r>
      <w:r>
        <w:t xml:space="preserve"> </w:t>
      </w:r>
      <w:r>
        <w:t xml:space="preserve">Spain Madrid</w:t>
      </w:r>
      <w:r>
        <w:t xml:space="preserve">. The hospital serves as a referral center for complex cases from across the region, ensuring that interns encounter a wide spectrum of pathologies. During my time here, I assisted in over 150 surgeries, including appendectomies, cholecystectomies, hernia repairs, and joint replacements.</w:t>
      </w:r>
    </w:p>
    <w:p>
      <w:pPr>
        <w:pStyle w:val="BodyText"/>
      </w:pPr>
      <w:r>
        <w:t xml:space="preserve">One of the highlights of this Internship Report is my involvement in laparoscopic surgery programs. Under close supervision by senior Surgeons , I gained hands-on experience in port placement, dissection techniques , and suturing . The advanced simulation labs available at hospitals in</w:t>
      </w:r>
      <w:r>
        <w:t xml:space="preserve"> </w:t>
      </w:r>
      <w:r>
        <w:t xml:space="preserve">Spain Madrid</w:t>
      </w:r>
      <w:r>
        <w:t xml:space="preserve"> </w:t>
      </w:r>
      <w:r>
        <w:t xml:space="preserve">allowed me to practice minimally invasive techniques before applying them on patients.</w:t>
      </w:r>
    </w:p>
    <w:p>
      <w:pPr>
        <w:pStyle w:val="BodyText"/>
      </w:pPr>
      <w:r>
        <w:t xml:space="preserve">In addition to technical skills , I also learned the importance of preoperative planning and postoperative care management. Every patient underwent rigorous evaluation protocols typical of top-tier institutions in</w:t>
      </w:r>
      <w:r>
        <w:t xml:space="preserve"> </w:t>
      </w:r>
      <w:r>
        <w:t xml:space="preserve">Spain Madrid</w:t>
      </w:r>
      <w:r>
        <w:t xml:space="preserve">. This included detailed imaging reviews (MRI/CT scans), nutritional assessments, and risk stratification using standardized scoring systems like ASA classification.</w:t>
      </w:r>
    </w:p>
    <w:bookmarkEnd w:id="21"/>
    <w:bookmarkStart w:id="22" w:name="multidisciplinary-collaboration"/>
    <w:p>
      <w:pPr>
        <w:pStyle w:val="Heading2"/>
      </w:pPr>
      <w:r>
        <w:t xml:space="preserve">3. Multidisciplinary Collaboration</w:t>
      </w:r>
    </w:p>
    <w:p>
      <w:pPr>
        <w:pStyle w:val="FirstParagraph"/>
      </w:pPr>
      <w:r>
        <w:t xml:space="preserve">A key feature of the healthcare system in</w:t>
      </w:r>
      <w:r>
        <w:t xml:space="preserve"> </w:t>
      </w:r>
      <w:r>
        <w:t xml:space="preserve">Spain Madrid</w:t>
      </w:r>
      <w:r>
        <w:t xml:space="preserve"> </w:t>
      </w:r>
      <w:r>
        <w:t xml:space="preserve">is its emphasis on collaborative medicine. As a Surgeon-in-training , I regularly participated in tumor boards, trauma conferences, and daily ward rounds alongside anesthesiologists, radiologists , physiotherapists , and nursing staff. These interactions were crucial for understanding holistic patient management beyond the operating room.</w:t>
      </w:r>
    </w:p>
    <w:p>
      <w:pPr>
        <w:pStyle w:val="BodyText"/>
      </w:pPr>
      <w:r>
        <w:t xml:space="preserve">For example, during a complex bowel resection case involving colorectal cancer , I observed how input from oncologists influenced surgical margins while physical therapists contributed to early mobilization plans post-surgery. Such integrative approaches reflect modern standards in</w:t>
      </w:r>
      <w:r>
        <w:t xml:space="preserve"> </w:t>
      </w:r>
      <w:r>
        <w:t xml:space="preserve">Spain Madrid</w:t>
      </w:r>
      <w:r>
        <w:t xml:space="preserve">’s healthcare delivery model.</w:t>
      </w:r>
    </w:p>
    <w:bookmarkEnd w:id="22"/>
    <w:bookmarkStart w:id="23" w:name="challenges-and-adaptation"/>
    <w:p>
      <w:pPr>
        <w:pStyle w:val="Heading2"/>
      </w:pPr>
      <w:r>
        <w:t xml:space="preserve">4. Challenges and Adaptation</w:t>
      </w:r>
    </w:p>
    <w:p>
      <w:pPr>
        <w:pStyle w:val="FirstParagraph"/>
      </w:pPr>
      <w:r>
        <w:t xml:space="preserve">The transition into working within the Spanish healthcare system presented several challenges, particularly related to language barriers initially. Although many professionals speak English fluently , medical documentation and direct communication with elderly or non-English-speaking patients required basic proficiency in Castilian Spanish . Fortunately , support from native colleagues helped accelerate my adaptation process.</w:t>
      </w:r>
    </w:p>
    <w:p>
      <w:pPr>
        <w:pStyle w:val="BodyText"/>
      </w:pPr>
      <w:r>
        <w:t xml:space="preserve">Another challenge was adjusting to differing hierarchies compared to other countries' systems. In</w:t>
      </w:r>
      <w:r>
        <w:t xml:space="preserve"> </w:t>
      </w:r>
      <w:r>
        <w:t xml:space="preserve">Spain Madrid</w:t>
      </w:r>
      <w:r>
        <w:t xml:space="preserve">, there is often a strong emphasis on respect for seniority within the surgical team, which sometimes limited junior members’ autonomy during critical moments. However , this structure also ensured thorough oversight and mentorship—key benefits highlighted throughout this Internship Report.</w:t>
      </w:r>
    </w:p>
    <w:bookmarkEnd w:id="23"/>
    <w:bookmarkStart w:id="24" w:name="X1e6730b2e419ff827f6d92b6d22719141feb144"/>
    <w:p>
      <w:pPr>
        <w:pStyle w:val="Heading2"/>
      </w:pPr>
      <w:r>
        <w:t xml:space="preserve">5. Ethical Considerations and Professionalism</w:t>
      </w:r>
    </w:p>
    <w:p>
      <w:pPr>
        <w:pStyle w:val="FirstParagraph"/>
      </w:pPr>
      <w:r>
        <w:t xml:space="preserve">Ethical practice remains central to being a Surgeon . Throughout my internship, I adhered strictly to informed consent procedures, confidentiality guidelines (LOPD in Spain), and evidence-based decision-making frameworks taught at leading universities in</w:t>
      </w:r>
      <w:r>
        <w:t xml:space="preserve"> </w:t>
      </w:r>
      <w:r>
        <w:t xml:space="preserve">Spain Madrid</w:t>
      </w:r>
      <w:r>
        <w:t xml:space="preserve">.</w:t>
      </w:r>
    </w:p>
    <w:p>
      <w:pPr>
        <w:pStyle w:val="BodyText"/>
      </w:pPr>
      <w:r>
        <w:t xml:space="preserve">I also engaged actively in discussions about end-of-life care decisions—a common scenario encountered frequently due to aging populations served by hospitals here. Learning to navigate these sensitive situations with empathy reinforced my commitment to compassionate yet professional conduct expected of any Surgeon practicing globally today.</w:t>
      </w:r>
    </w:p>
    <w:bookmarkEnd w:id="24"/>
    <w:bookmarkStart w:id="26" w:name="conclusion-and-future-outlook"/>
    <w:p>
      <w:pPr>
        <w:pStyle w:val="Heading2"/>
      </w:pPr>
      <w:r>
        <w:t xml:space="preserve">6. Conclusion and Future Outlook</w:t>
      </w:r>
    </w:p>
    <w:p>
      <w:pPr>
        <w:pStyle w:val="FirstParagraph"/>
      </w:pPr>
      <w:r>
        <w:t xml:space="preserve">In conclusion, completing an internship as a future Surgeon in</w:t>
      </w:r>
      <w:r>
        <w:t xml:space="preserve"> </w:t>
      </w:r>
      <w:r>
        <w:t xml:space="preserve">Spain Madrid</w:t>
      </w:r>
      <w:r>
        <w:t xml:space="preserve"> </w:t>
      </w:r>
      <w:r>
        <w:t xml:space="preserve">has been immensely rewarding both professionally and personally. This Internship Report serves as testimony to the rich educational environment provided by Spanish healthcare institutions renowned worldwide for excellence.</w:t>
      </w:r>
    </w:p>
    <w:p>
      <w:pPr>
        <w:pStyle w:val="BodyText"/>
      </w:pPr>
      <w:r>
        <w:t xml:space="preserve">Looking ahead , I intend to pursue further specialization training either locally or internationally leveraging connections formed during my stay in</w:t>
      </w:r>
      <w:r>
        <w:t xml:space="preserve"> </w:t>
      </w:r>
      <w:r>
        <w:t xml:space="preserve">Spain Madrid</w:t>
      </w:r>
      <w:r>
        <w:t xml:space="preserve">. My aspiration is ultimately contribute meaningfully toward advancing surgical innovation globally while maintaining high ethical standards cultivated here.</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Hospital General Universitario Gregorio Marañón Annual Report (2022).</w:t>
      </w:r>
    </w:p>
    <w:p>
      <w:pPr>
        <w:numPr>
          <w:ilvl w:val="0"/>
          <w:numId w:val="1001"/>
        </w:numPr>
        <w:pStyle w:val="Compact"/>
      </w:pPr>
      <w:r>
        <w:t xml:space="preserve">Ministry of Health Spain Guidelines on Surgical Training Protocols.</w:t>
      </w:r>
    </w:p>
    <w:p>
      <w:pPr>
        <w:pStyle w:val="FirstParagraph"/>
      </w:pPr>
      <w:r>
        <w:br/>
      </w:r>
      <w:r>
        <w:rPr>
          <w:iCs/>
          <w:i/>
        </w:rPr>
        <w:t xml:space="preserve">This document fulfills academic requirements for partial completion degree program focused on international medical experiences .</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Rotation in Spain Madrid</dc:title>
  <dc:creator/>
  <dc:language>en</dc:language>
  <cp:keywords/>
  <dcterms:created xsi:type="dcterms:W3CDTF">2026-07-29T09:13:24Z</dcterms:created>
  <dcterms:modified xsi:type="dcterms:W3CDTF">2026-07-29T09:13:24Z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