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Malaysia</w:t>
      </w:r>
      <w:r>
        <w:t xml:space="preserve"> </w:t>
      </w:r>
      <w:r>
        <w:t xml:space="preserve">Kuala</w:t>
      </w:r>
      <w:r>
        <w:t xml:space="preserve"> </w:t>
      </w:r>
      <w:r>
        <w:t xml:space="preserve">Lumpur</w:t>
      </w:r>
    </w:p>
    <w:bookmarkStart w:id="29" w:name="Xaea9d165f6d511ab94d037c8e0586c103ef9482"/>
    <w:p>
      <w:pPr>
        <w:pStyle w:val="Heading1"/>
      </w:pPr>
      <w:r>
        <w:t xml:space="preserve">Comprehensive Internship Report for Systems Engineer Role in Malaysia Kuala Lumpur</w:t>
      </w:r>
    </w:p>
    <w:p>
      <w:pPr>
        <w:pStyle w:val="FirstParagraph"/>
      </w:pPr>
      <w:r>
        <w:rPr>
          <w:bCs/>
          <w:b/>
        </w:rPr>
        <w:t xml:space="preserve">Date:</w:t>
      </w:r>
      <w:r>
        <w:t xml:space="preserve"> </w:t>
      </w:r>
      <w:r>
        <w:t xml:space="preserve">October 26, 2023</w:t>
      </w:r>
      <w:r>
        <w:br/>
      </w:r>
      <w:r>
        <w:rPr>
          <w:bCs/>
          <w:b/>
        </w:rPr>
        <w:t xml:space="preserve">Candidate Position:</w:t>
      </w:r>
      <w:r>
        <w:t xml:space="preserve"> </w:t>
      </w:r>
      <w:r>
        <w:rPr>
          <w:bCs/>
          <w:b/>
        </w:rPr>
        <w:t xml:space="preserve">Location of Focus:</w:t>
      </w:r>
    </w:p>
    <w:bookmarkStart w:id="20" w:name="executive-summary"/>
    <w:p>
      <w:pPr>
        <w:pStyle w:val="Heading2"/>
      </w:pPr>
      <w:r>
        <w:t xml:space="preserve">1. Executive Summary</w:t>
      </w:r>
    </w:p>
    <w:p>
      <w:pPr>
        <w:pStyle w:val="FirstParagraph"/>
      </w:pPr>
      <w:r>
        <w:t xml:space="preserve">The rapid digitalization of the Southeast Asian market has positioned Malaysia as a pivotal hub for technological innovation, with its capital city, Kuala Lumpur, serving as the epicenter of this transformation. This internship report details my three-month tenure as a Systems Engineer intern within the dynamic IT infrastructure sector in Malaysia Kuala Lumpur. The primary objective of this internship was to bridge theoretical computer science knowledge with practical industrial applications. During this period I gained profound insights into system architecture, network security protocols, cloud integration services, and the unique regulatory frameworks governing technology deployment in Malaysia Kuala Lumpur.</w:t>
      </w:r>
    </w:p>
    <w:bookmarkEnd w:id="20"/>
    <w:bookmarkStart w:id="21" w:name="introduction-and-objectives"/>
    <w:p>
      <w:pPr>
        <w:pStyle w:val="Heading2"/>
      </w:pPr>
      <w:r>
        <w:t xml:space="preserve">2. Introduction and Objectives</w:t>
      </w:r>
    </w:p>
    <w:p>
      <w:pPr>
        <w:pStyle w:val="FirstParagraph"/>
      </w:pPr>
      <w:r>
        <w:t xml:space="preserve">The role of a Systems Engineer is critical in maintaining the integrity and efficiency of complex IT environments. As an intern targeting a Systems Engineer position in Malaysia Kuala Lumpur, my goals were multifaceted. First, I aimed to understand the specific hardware and software ecosystems prevalent in Malaysian enterprises. Second, I sought to develop proficiency in automation scripting and DevOps practices which are increasingly demanded by local tech firms located in the bustling business districts of Malaysia Kuala Lumpur. Finally, I intended to foster cross-cultural communication skills necessary for collaborating with diverse teams within the multinational corporations that dominate the skyline of Malaysia Kuala Lumpur.</w:t>
      </w:r>
    </w:p>
    <w:bookmarkEnd w:id="21"/>
    <w:bookmarkStart w:id="25" w:name="technical-responsibilities-and-projects"/>
    <w:p>
      <w:pPr>
        <w:pStyle w:val="Heading2"/>
      </w:pPr>
      <w:r>
        <w:t xml:space="preserve">3. Technical Responsibilities and Projects</w:t>
      </w:r>
    </w:p>
    <w:p>
      <w:pPr>
        <w:pStyle w:val="FirstParagraph"/>
      </w:pPr>
      <w:r>
        <w:t xml:space="preserve">My day-to-day activities as a Systems Engineer intern involved a rigorous mix of monitoring, troubleshooting, and optimizing infrastructure components. The following key projects highlight my contributions:</w:t>
      </w:r>
    </w:p>
    <w:bookmarkStart w:id="22" w:name="X7e9c4e56dcbcc331b863401d2bcb1e21e627121"/>
    <w:p>
      <w:pPr>
        <w:pStyle w:val="Heading3"/>
      </w:pPr>
      <w:r>
        <w:t xml:space="preserve">3.1 Infrastructure Migration to Cloud Platforms</w:t>
      </w:r>
    </w:p>
    <w:p>
      <w:pPr>
        <w:pStyle w:val="FirstParagraph"/>
      </w:pPr>
      <w:r>
        <w:t xml:space="preserve">A significant portion of my internship focused on assisting senior engineers in migrating legacy on-premise servers to cloud-based solutions tailored for the Malaysian market. This project required a deep understanding of latency issues and data sovereignty laws specific to Malaysia Kuala Lumpur regulations. I participated in the deployment of virtual machines using Terraform scripts, ensuring that our infrastructure met the high-availability standards expected by financial institutions based in Kuala Lumpur.</w:t>
      </w:r>
    </w:p>
    <w:bookmarkEnd w:id="22"/>
    <w:bookmarkStart w:id="23" w:name="network-security-hardening"/>
    <w:p>
      <w:pPr>
        <w:pStyle w:val="Heading3"/>
      </w:pPr>
      <w:r>
        <w:t xml:space="preserve">3.2 Network Security Hardening</w:t>
      </w:r>
    </w:p>
    <w:p>
      <w:pPr>
        <w:pStyle w:val="FirstParagraph"/>
      </w:pPr>
      <w:r>
        <w:t xml:space="preserve">In alignment with the cybersecurity mandates enforced by agencies operating within Malaysia Kuala Lumpur, I was tasked with auditing internal network configurations. This involved identifying vulnerabilities in the firewall rules and implementing patch management strategies for Windows and Linux servers. The experience provided me with hands-on exposure to threat detection methodologies that are essential for protecting sensitive data in one of Southeast Asia’s most secure digital economies.</w:t>
      </w:r>
    </w:p>
    <w:bookmarkEnd w:id="23"/>
    <w:bookmarkStart w:id="24" w:name="automation-of-system-monitoring"/>
    <w:p>
      <w:pPr>
        <w:pStyle w:val="Heading3"/>
      </w:pPr>
      <w:r>
        <w:t xml:space="preserve">3.3 Automation of System Monitoring</w:t>
      </w:r>
    </w:p>
    <w:p>
      <w:pPr>
        <w:pStyle w:val="FirstParagraph"/>
      </w:pPr>
      <w:r>
        <w:t xml:space="preserve">To enhance operational efficiency, I developed Python-based automation scripts to monitor server health metrics in real-time. These scripts were integrated into existing dashboard tools used by the Systems Engineer team in Malaysia Kuala Lumpur. By automating routine alert checks, we reduced the mean time to resolution (MTTR) for minor system incidents by approximately 15%. This initiative demonstrated how modern scripting capabilities can significantly impact the performance of a Systems Engineer's workflow.</w:t>
      </w:r>
    </w:p>
    <w:bookmarkEnd w:id="24"/>
    <w:bookmarkEnd w:id="25"/>
    <w:bookmarkStart w:id="26" w:name="X6ad34f73cd467f08ebf4e395ca4ce8389a6d7be"/>
    <w:p>
      <w:pPr>
        <w:pStyle w:val="Heading2"/>
      </w:pPr>
      <w:r>
        <w:t xml:space="preserve">4. Challenges Encountered in Malaysia Kuala Lumpur Context</w:t>
      </w:r>
    </w:p>
    <w:p>
      <w:pPr>
        <w:pStyle w:val="FirstParagraph"/>
      </w:pPr>
      <w:r>
        <w:t xml:space="preserve">Navigating the technical landscape in Malaysia Kuala Lumpur presented unique challenges. One major hurdle was adapting to the specific compliance requirements set by local telecommunications and data protection authorities. Understanding these nuances required extensive research and consultation with legal teams, highlighting that a Systems Engineer must also possess a degree of legal literacy when working in regulated industries.</w:t>
      </w:r>
    </w:p>
    <w:p>
      <w:pPr>
        <w:pStyle w:val="BodyText"/>
      </w:pPr>
      <w:r>
        <w:t xml:space="preserve">Additionally, the high density of startup ecosystems in Malaysia Kuala Lumpur meant that resources were often stretched thin. As an intern, I had to learn how to prioritize tasks effectively under pressure. This environment taught me resilience and adaptability—traits that are indispensable for any aspiring Systems Engineer operating in fast-paced urban tech hubs.</w:t>
      </w:r>
    </w:p>
    <w:bookmarkEnd w:id="26"/>
    <w:bookmarkStart w:id="27" w:name="soft-skills-and-professional-development"/>
    <w:p>
      <w:pPr>
        <w:pStyle w:val="Heading2"/>
      </w:pPr>
      <w:r>
        <w:t xml:space="preserve">5. Soft Skills and Professional Development</w:t>
      </w:r>
    </w:p>
    <w:p>
      <w:pPr>
        <w:pStyle w:val="FirstParagraph"/>
      </w:pPr>
      <w:r>
        <w:t xml:space="preserve">Beyond technical acumen, the internship in Malaysia Kuala Lumpur significantly enhanced my soft skills. Working in a multicultural team environment, typical of multinational offices in Malaysia Kuala Lumpur, improved my ability to communicate complex technical concepts to non-technical stakeholders. I learned the importance of clear documentation and collaborative problem-solving. Furthermore, participating in weekly agile stand-ups helped me understand project management methodologies used by Systems Engineer teams globally.</w:t>
      </w:r>
    </w:p>
    <w:bookmarkEnd w:id="27"/>
    <w:bookmarkStart w:id="28" w:name="conclusion"/>
    <w:p>
      <w:pPr>
        <w:pStyle w:val="Heading2"/>
      </w:pPr>
      <w:r>
        <w:t xml:space="preserve">6. Conclusion</w:t>
      </w:r>
    </w:p>
    <w:p>
      <w:pPr>
        <w:pStyle w:val="FirstParagraph"/>
      </w:pPr>
      <w:r>
        <w:t xml:space="preserve">In conclusion, this internship has been an invaluable learning experience that has solidified my passion for systems engineering. The opportunity to work within the vibrant technological ecosystem of Malaysia Kuala Lumpur provided me with a comprehensive understanding of real-world system challenges and solutions. I have successfully applied theoretical knowledge to practical scenarios, contributed meaningfully to critical infrastructure projects, and developed professional competencies that will serve me well in my future career.</w:t>
      </w:r>
    </w:p>
    <w:p>
      <w:pPr>
        <w:pStyle w:val="BodyText"/>
      </w:pPr>
      <w:r>
        <w:t xml:space="preserve">The insights gained during this period in Malaysia Kuala Lumpur have prepared me for the next steps in my journey as a qualified Systems Engineer. I am eager to continue contributing to the advancement of IT infrastructure within this thriving region and beyond. This report serves as a testament to the growth achieved and sets a strong foundation for future professional endeavors in the field of systems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Malaysia Kuala Lumpur</dc:title>
  <dc:creator/>
  <dc:language>en</dc:language>
  <cp:keywords/>
  <dcterms:created xsi:type="dcterms:W3CDTF">2026-07-29T05:02:18Z</dcterms:created>
  <dcterms:modified xsi:type="dcterms:W3CDTF">2026-07-29T05:02:18Z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