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Practices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rPr>
          <w:iCs/>
          <w:i/>
        </w:rPr>
        <w:t xml:space="preserve">[Current Date]</w:t>
      </w:r>
      <w:r>
        <w:t xml:space="preserve">;</w:t>
      </w:r>
    </w:p>
    <w:bookmarkStart w:id="20" w:name="executive-summary"/>
    <w:p>
      <w:pPr>
        <w:pStyle w:val="Heading2"/>
      </w:pPr>
      <w:r>
        <w:t xml:space="preserve">1. Executive Summary</w:t>
      </w:r>
    </w:p>
    <w:p>
      <w:pPr>
        <w:pStyle w:val="FirstParagraph"/>
      </w:pPr>
      <w:r>
        <w:t xml:space="preserve">This report details the professional experience gained during a comprehensive internship program undertaken in Vietnam, specifically within the dynamic metropolis of Ho Chi Minh City. The primary objective of this internship was to immerse oneself in the role of a Systems Engineer, contributing to critical infrastructure projects while navigating the unique technological and cultural landscape of Southeast Asia. Over the course of twelve weeks, significant progress was made in understanding system architecture design, deployment strategies within high-density urban environments like Ho Chi Minh City, and cross-functional collaboration with local engineering teams.</w:t>
      </w:r>
    </w:p>
    <w:bookmarkEnd w:id="20"/>
    <w:bookmarkStart w:id="21" w:name="introduction-to-the-role"/>
    <w:p>
      <w:pPr>
        <w:pStyle w:val="Heading2"/>
      </w:pPr>
      <w:r>
        <w:t xml:space="preserve">2. Introduction to the Role</w:t>
      </w:r>
    </w:p>
    <w:p>
      <w:pPr>
        <w:pStyle w:val="FirstParagraph"/>
      </w:pPr>
      <w:r>
        <w:t xml:space="preserve">The position of Systems Engineer in this context required a multifaceted approach to technology management. Unlike static roles, the Systems Engineer responsibilities here were deeply intertwined with the rapid digital transformation occurring in Vietnam, Ho Chi Minh City is currently experiencing. The role involved not only technical implementation but also strategic planning for scalability and reliability. As a Systems Engineer, I was tasked with bridging the gap between hardware infrastructure and software solutions, ensuring that systems could withstand the high demand typical of a bustling economic hub.</w:t>
      </w:r>
    </w:p>
    <w:p>
      <w:pPr>
        <w:pStyle w:val="BodyText"/>
      </w:pPr>
      <w:r>
        <w:t xml:space="preserve">The internship aimed to provide exposure to agile methodologies within an international corporate structure while respecting local business practices. Understanding the specific constraints and opportunities in Vietnam, Ho Chi Minh City was essential for tailoring technical solutions that were both innovative and culturally appropriate.</w:t>
      </w:r>
    </w:p>
    <w:bookmarkEnd w:id="21"/>
    <w:bookmarkStart w:id="22" w:name="key-responsibilities"/>
    <w:p>
      <w:pPr>
        <w:pStyle w:val="Heading2"/>
      </w:pPr>
      <w:r>
        <w:t xml:space="preserve">3. Key Responsibilities</w:t>
      </w:r>
    </w:p>
    <w:p>
      <w:pPr>
        <w:pStyle w:val="FirstParagraph"/>
      </w:pPr>
      <w:r>
        <w:rPr>
          <w:bCs/>
          <w:b/>
        </w:rPr>
        <w:t xml:space="preserve">a. System Architecture Design:</w:t>
      </w:r>
      <w:r>
        <w:t xml:space="preserve">;</w:t>
      </w:r>
      <w:r>
        <w:t xml:space="preserve"> </w:t>
      </w:r>
      <w:r>
        <w:t xml:space="preserve">This involved selecting appropriate cloud providers and hybrid solutions that minimized latency for end-users in the region.</w:t>
      </w:r>
    </w:p>
    <w:p>
      <w:pPr>
        <w:pStyle w:val="BodyText"/>
      </w:pPr>
      <w:r>
        <w:rPr>
          <w:bCs/>
          <w:b/>
        </w:rPr>
        <w:t xml:space="preserve">b. Infrastructure Monitoring and Maintenance:</w:t>
      </w:r>
      <w:r>
        <w:t xml:space="preserve">;</w:t>
      </w:r>
      <w:r>
        <w:t xml:space="preserve"> </w:t>
      </w:r>
      <w:r>
        <w:t xml:space="preserve">Tools such as Nagios and Prometheus were utilized to detect anomalies before they impacted business operations in Vietnam, Ho Chi Minh City.</w:t>
      </w:r>
    </w:p>
    <w:p>
      <w:pPr>
        <w:pStyle w:val="BodyText"/>
      </w:pPr>
      <w:r>
        <w:rPr>
          <w:bCs/>
          <w:b/>
        </w:rPr>
        <w:t xml:space="preserve">c. Deployment Automation:</w:t>
      </w:r>
    </w:p>
    <w:bookmarkEnd w:id="22"/>
    <w:bookmarkStart w:id="23" w:name="challenges-and-solutions"/>
    <w:p>
      <w:pPr>
        <w:pStyle w:val="Heading2"/>
      </w:pPr>
      <w:r>
        <w:t xml:space="preserve">4. Challenges and Solutions</w:t>
      </w:r>
    </w:p>
    <w:p>
      <w:pPr>
        <w:pStyle w:val="FirstParagraph"/>
      </w:pPr>
      <w:r>
        <w:rPr>
          <w:bCs/>
          <w:b/>
        </w:rPr>
        <w:t xml:space="preserve">Navigating Local Infrastructure:</w:t>
      </w:r>
      <w:r>
        <w:t xml:space="preserve">;</w:t>
      </w:r>
      <w:r>
        <w:t xml:space="preserve"> </w:t>
      </w:r>
      <w:r>
        <w:t xml:space="preserve">As a Systems Engineer, I had to design redundant systems that could automatically failover to backup servers during outages. This required close coordination with local ISPs and facility managers.</w:t>
      </w:r>
    </w:p>
    <w:p>
      <w:pPr>
        <w:pStyle w:val="BodyText"/>
      </w:pPr>
      <w:r>
        <w:rPr>
          <w:bCs/>
          <w:b/>
        </w:rPr>
        <w:t xml:space="preserve">Cultural and Communication Barriers:</w:t>
      </w:r>
    </w:p>
    <w:p>
      <w:pPr>
        <w:pStyle w:val="BodyText"/>
      </w:pPr>
      <w:r>
        <w:rPr>
          <w:bCs/>
          <w:b/>
        </w:rPr>
        <w:t xml:space="preserve">Regulatory Compliance:</w:t>
      </w:r>
    </w:p>
    <w:bookmarkEnd w:id="23"/>
    <w:bookmarkStart w:id="24" w:name="technical-skills-developed"/>
    <w:p>
      <w:pPr>
        <w:pStyle w:val="Heading2"/>
      </w:pPr>
      <w:r>
        <w:t xml:space="preserve">5. Technical Skills Developed</w:t>
      </w:r>
    </w:p>
    <w:p>
      <w:pPr>
        <w:numPr>
          <w:ilvl w:val="0"/>
          <w:numId w:val="1001"/>
        </w:numPr>
        <w:pStyle w:val="Compact"/>
      </w:pPr>
      <w:r>
        <w:t xml:space="preserve">Linux Administration:;</w:t>
      </w:r>
    </w:p>
    <w:p>
      <w:pPr>
        <w:numPr>
          <w:ilvl w:val="0"/>
          <w:numId w:val="1001"/>
        </w:numPr>
        <w:pStyle w:val="Compact"/>
      </w:pPr>
      <w:r>
        <w:t xml:space="preserve">Cloud Computing:;</w:t>
      </w:r>
    </w:p>
    <w:p>
      <w:pPr>
        <w:numPr>
          <w:ilvl w:val="0"/>
          <w:numId w:val="1001"/>
        </w:numPr>
        <w:pStyle w:val="Compact"/>
      </w:pPr>
      <w:r>
        <w:t xml:space="preserve">Scripting and Automation:;</w:t>
      </w:r>
    </w:p>
    <w:p>
      <w:pPr>
        <w:numPr>
          <w:ilvl w:val="0"/>
          <w:numId w:val="1001"/>
        </w:numPr>
        <w:pStyle w:val="Compact"/>
      </w:pPr>
      <w:r>
        <w:t xml:space="preserve">Security Protocols:;</w:t>
      </w:r>
    </w:p>
    <w:bookmarkEnd w:id="24"/>
    <w:bookmarkStart w:id="25" w:name="Xb2334ca53e8a5b9ed09fd09a728e84236d108b0"/>
    <w:p>
      <w:pPr>
        <w:pStyle w:val="Heading2"/>
      </w:pPr>
      <w:r>
        <w:t xml:space="preserve">6. Observations on the Tech Ecosystem in Vietnam</w:t>
      </w:r>
    </w:p>
    <w:p>
      <w:pPr>
        <w:pStyle w:val="FirstParagraph"/>
      </w:pPr>
      <w:r>
        <w:t xml:space="preserve">The internship provided a unique window into the rapidly growing tech ecosystem of Vietnam, Ho Chi Minh City. The city has emerged as a major hub for technology startups and multinational corporations alike. As a Systems Engineer, I observed firsthand how companies are leveraging technology to drive economic growth.</w:t>
      </w:r>
    </w:p>
    <w:p>
      <w:pPr>
        <w:pStyle w:val="BodyText"/>
      </w:pPr>
      <w:r>
        <w:t xml:space="preserve">;</w:t>
      </w:r>
      <w:r>
        <w:t xml:space="preserve"> </w:t>
      </w:r>
      <w:r>
        <w:t xml:space="preserve">The energy and innovation in Vietnam, Ho Chi Minh City are palpable. Young engineers are increasingly taking on leadership roles, bringing fresh perspectives to system design and problem-solving. This dynamic environment challenged me to stay ahead of technological curves while serving as a Systems Engineer in this vibrant market.</w:t>
      </w:r>
    </w:p>
    <w:bookmarkEnd w:id="25"/>
    <w:bookmarkStart w:id="26" w:name="conclusion"/>
    <w:p>
      <w:pPr>
        <w:pStyle w:val="Heading2"/>
      </w:pPr>
      <w:r>
        <w:t xml:space="preserve">7. Conclusion</w:t>
      </w:r>
    </w:p>
    <w:p>
      <w:pPr>
        <w:pStyle w:val="FirstParagraph"/>
      </w:pPr>
      <w:r>
        <w:t xml:space="preserve">In conclusion, this internship has been an invaluable experience in shaping my professional identity as a Systems Engineer. The opportunity to work in Vietnam, Ho Chi Minh City has provided me with practical skills that cannot be learned in a classroom setting. I have gained a deep appreciation for the complexities of deploying systems in emerging markets and the importance of adaptability.</w:t>
      </w:r>
    </w:p>
    <w:p>
      <w:pPr>
        <w:pStyle w:val="BodyText"/>
      </w:pPr>
      <w:r>
        <w:t xml:space="preserve">The role of a Systems Engineer is not just about maintaining servers; it is about enabling business continuity and fostering innovation. In Vietnam, Ho Chi Minh City, these principles are put to the test daily. I am confident that the experiences gained during this internship will serve as a strong foundation for my future career in systems engineering.</w:t>
      </w:r>
    </w:p>
    <w:p>
      <w:pPr>
        <w:pStyle w:val="BodyText"/>
      </w:pPr>
      <w:r>
        <w:t xml:space="preserve">I extend my gratitude to the entire team for their mentorship and support throughout this journey. The insights gained from working in Vietnam, Ho Chi Minh City have broadened my horizons and refined my technical capabilities as a Systems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Practices in Vietnam, Ho Chi Minh City</dc:title>
  <dc:creator/>
  <cp:keywords/>
  <dcterms:created xsi:type="dcterms:W3CDTF">2026-07-29T04:12:58Z</dcterms:created>
  <dcterms:modified xsi:type="dcterms:W3CDTF">2026-07-29T04:12:58Z</dcterms:modified>
</cp:coreProperties>
</file>

<file path=docProps/custom.xml><?xml version="1.0" encoding="utf-8"?>
<Properties xmlns="http://schemas.openxmlformats.org/officeDocument/2006/custom-properties" xmlns:vt="http://schemas.openxmlformats.org/officeDocument/2006/docPropsVTypes"/>
</file>