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Australia,</w:t>
      </w:r>
      <w:r>
        <w:t xml:space="preserve"> </w:t>
      </w:r>
      <w:r>
        <w:t xml:space="preserve">Sydney</w:t>
      </w:r>
    </w:p>
    <w:bookmarkStart w:id="33"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 Submitted:</w:t>
      </w:r>
    </w:p>
    <w:bookmarkStart w:id="20" w:name="i.-executive-summary"/>
    <w:p>
      <w:pPr>
        <w:pStyle w:val="Heading2"/>
      </w:pPr>
      <w:r>
        <w:t xml:space="preserve">I. Executive Summary</w:t>
      </w:r>
    </w:p>
    <w:p>
      <w:pPr>
        <w:pStyle w:val="FirstParagraph"/>
      </w:pPr>
      <w:r>
        <w:t xml:space="preserve">This report details the comprehensive internship experience undertaken as a</w:t>
      </w:r>
      <w:r>
        <w:t xml:space="preserve"> </w:t>
      </w:r>
      <w:r>
        <w:rPr>
          <w:bCs/>
          <w:b/>
        </w:rPr>
        <w:t xml:space="preserve">Tailor</w:t>
      </w:r>
      <w:r>
        <w:t xml:space="preserve"> </w:t>
      </w:r>
      <w:r>
        <w:t xml:space="preserve">within the bustling textile and fashion industry of Australia, specifically focusing on the metropolitan hub of Sydney. The objective of this internship was to bridge academic theoretical knowledge with practical, hands-on craftsmanship in a professional environment. By immersing myself in the local market dynamics of Sydney’s garment sector, I was able to refine my technical sewing skills, understand pattern drafting nuances specific to Australian sizing standards, and appreciate the cultural diversity that influences fashion trends in Australia. This document serves as a formal account of the tasks performed, challenges encountered, skills acquired during this internship program.</w:t>
      </w:r>
    </w:p>
    <w:bookmarkEnd w:id="20"/>
    <w:bookmarkStart w:id="21" w:name="ii.-introduction-and-context"/>
    <w:p>
      <w:pPr>
        <w:pStyle w:val="Heading2"/>
      </w:pPr>
      <w:r>
        <w:t xml:space="preserve">II. Introduction and Context</w:t>
      </w:r>
    </w:p>
    <w:p>
      <w:pPr>
        <w:pStyle w:val="FirstParagraph"/>
      </w:pPr>
      <w:r>
        <w:t xml:space="preserve">Sydney is renowned not only for its iconic landmarks but also as Australia's fashion capital. The city boasts a vibrant mix of high-end boutiques, bespoke tailoring houses, and ready-to-wear manufacturers. Choosing to conduct this internship in Sydney provided a unique opportunity to observe how global fashion trends intersect with local Australian demands. As a</w:t>
      </w:r>
      <w:r>
        <w:t xml:space="preserve"> </w:t>
      </w:r>
      <w:r>
        <w:rPr>
          <w:bCs/>
          <w:b/>
        </w:rPr>
        <w:t xml:space="preserve">Tailor</w:t>
      </w:r>
      <w:r>
        <w:t xml:space="preserve">, the environment required precision, attention to detail, and an understanding of both traditional craftsmanship techniques and modern industrial machinery.</w:t>
      </w:r>
    </w:p>
    <w:p>
      <w:pPr>
        <w:pStyle w:val="BodyText"/>
      </w:pPr>
      <w:r>
        <w:t xml:space="preserve">The primary goal of this role was to support senior tailors in altering garments for clients ranging from corporate professionals requiring suit adjustments to individuals seeking bespoke wedding attire. Furthermore, it was essential to understand the supply chain aspects within the Australian context, where sustainability and ethical sourcing are becoming increasingly significant factors in consumer decisions.</w:t>
      </w:r>
    </w:p>
    <w:bookmarkEnd w:id="21"/>
    <w:bookmarkStart w:id="26" w:name="X709fcf840d676b9b23beafadf634d359b56b5a5"/>
    <w:p>
      <w:pPr>
        <w:pStyle w:val="Heading2"/>
      </w:pPr>
      <w:r>
        <w:t xml:space="preserve">III. Detailed Activities and Responsibilities</w:t>
      </w:r>
    </w:p>
    <w:p>
      <w:pPr>
        <w:pStyle w:val="FirstParagraph"/>
      </w:pPr>
      <w:r>
        <w:t xml:space="preserve">The daily responsibilities of this</w:t>
      </w:r>
      <w:r>
        <w:t xml:space="preserve"> </w:t>
      </w:r>
      <w:r>
        <w:rPr>
          <w:bCs/>
          <w:b/>
        </w:rPr>
        <w:t xml:space="preserve">Tailor</w:t>
      </w:r>
      <w:r>
        <w:t xml:space="preserve"> </w:t>
      </w:r>
      <w:r>
        <w:t xml:space="preserve">internship varied depending on client demand but generally included the following core tasks:</w:t>
      </w:r>
    </w:p>
    <w:bookmarkStart w:id="22" w:name="a.-garment-alterations-and-repairs"/>
    <w:p>
      <w:pPr>
        <w:pStyle w:val="Heading3"/>
      </w:pPr>
      <w:r>
        <w:t xml:space="preserve">A. Garment Alterations and Repairs</w:t>
      </w:r>
    </w:p>
    <w:p>
      <w:pPr>
        <w:pStyle w:val="FirstParagraph"/>
      </w:pPr>
      <w:r>
        <w:t xml:space="preserve">A significant portion of time was dedicated to hemming, tapering, and taking in or letting out seams for trousers and suits. In Sydney’s corporate district, there is a high demand for well-fitted business attire. I learned to measure clients accurately using tape measures and understanding body posture issues that affect garment fit. This required keen observation skills as no two bodies are identical.</w:t>
      </w:r>
    </w:p>
    <w:bookmarkEnd w:id="22"/>
    <w:bookmarkStart w:id="23" w:name="b.-pattern-drafting-and-adjustment"/>
    <w:p>
      <w:pPr>
        <w:pStyle w:val="Heading3"/>
      </w:pPr>
      <w:r>
        <w:t xml:space="preserve">B. Pattern Drafting and Adjustment</w:t>
      </w:r>
    </w:p>
    <w:p>
      <w:pPr>
        <w:pStyle w:val="FirstParagraph"/>
      </w:pPr>
      <w:r>
        <w:t xml:space="preserve">I assisted in creating basic toile blocks, which are preliminary mock-ups used to test the fit of a design before cutting into expensive fabric. Working with standard Australian sizing, I learned how local body types differ from international standards. This aspect of the internship was crucial as it highlighted the importance of regional customization in successful tailoring.</w:t>
      </w:r>
    </w:p>
    <w:bookmarkEnd w:id="23"/>
    <w:bookmarkStart w:id="24" w:name="c.-fabric-selection-and-consultation"/>
    <w:p>
      <w:pPr>
        <w:pStyle w:val="Heading3"/>
      </w:pPr>
      <w:r>
        <w:t xml:space="preserve">C. Fabric Selection and Consultation</w:t>
      </w:r>
    </w:p>
    <w:p>
      <w:pPr>
        <w:pStyle w:val="FirstParagraph"/>
      </w:pPr>
      <w:r>
        <w:t xml:space="preserve">In collaboration with clients, I helped select appropriate fabrics for various garments. Understanding fabric weights suitable for Australia’s variable climate—from humid summers in Sydney to cooler winters—was vital. Wool blends were frequently recommended for winter suits due to their breathability and warmth, while linens were preferred for summer wear.</w:t>
      </w:r>
    </w:p>
    <w:bookmarkEnd w:id="24"/>
    <w:bookmarkStart w:id="25" w:name="d.-machinery-operation"/>
    <w:p>
      <w:pPr>
        <w:pStyle w:val="Heading3"/>
      </w:pPr>
      <w:r>
        <w:t xml:space="preserve">D. Machinery Operation</w:t>
      </w:r>
    </w:p>
    <w:p>
      <w:pPr>
        <w:pStyle w:val="FirstParagraph"/>
      </w:pPr>
      <w:r>
        <w:t xml:space="preserve">Mastery of industrial sewing machines, overlockers (sergers), and pressing equipment was a key learning outcome. Proper maintenance of these tools is essential in a busy Sydney workshop to ensure efficiency and safety.</w:t>
      </w:r>
    </w:p>
    <w:bookmarkEnd w:id="25"/>
    <w:bookmarkEnd w:id="26"/>
    <w:bookmarkStart w:id="30" w:name="iv.-skills-acquired"/>
    <w:p>
      <w:pPr>
        <w:pStyle w:val="Heading2"/>
      </w:pPr>
      <w:r>
        <w:t xml:space="preserve">IV. Skills Acquired</w:t>
      </w:r>
    </w:p>
    <w:p>
      <w:pPr>
        <w:pStyle w:val="FirstParagraph"/>
      </w:pPr>
      <w:r>
        <w:t xml:space="preserve">This internship facilitated the acquisition of several hard and soft skills relevant to the role of a</w:t>
      </w:r>
      <w:r>
        <w:t xml:space="preserve"> </w:t>
      </w:r>
      <w:r>
        <w:rPr>
          <w:bCs/>
          <w:b/>
        </w:rPr>
        <w:t xml:space="preserve">Tailor</w:t>
      </w:r>
      <w:r>
        <w:t xml:space="preserve">.</w:t>
      </w:r>
    </w:p>
    <w:bookmarkStart w:id="27" w:name="a.-technical-proficiency"/>
    <w:p>
      <w:pPr>
        <w:pStyle w:val="Heading3"/>
      </w:pPr>
      <w:r>
        <w:t xml:space="preserve">A. Technical Proficiency</w:t>
      </w:r>
    </w:p>
    <w:p>
      <w:pPr>
        <w:pStyle w:val="FirstParagraph"/>
      </w:pPr>
      <w:r>
        <w:t xml:space="preserve">I significantly improved my ability to hand-stitch invisible hems, set in zippers seamlessly, and construct lined garments. The precision required in Sydney’s high-quality bespoke sector pushed me to refine my needlework techniques beyond basic competence.</w:t>
      </w:r>
    </w:p>
    <w:bookmarkEnd w:id="27"/>
    <w:bookmarkStart w:id="28" w:name="b.-client-communication"/>
    <w:p>
      <w:pPr>
        <w:pStyle w:val="Heading3"/>
      </w:pPr>
      <w:r>
        <w:t xml:space="preserve">B. Client Communication</w:t>
      </w:r>
    </w:p>
    <w:p>
      <w:pPr>
        <w:pStyle w:val="FirstParagraph"/>
      </w:pPr>
      <w:r>
        <w:t xml:space="preserve">Tailoring is inherently client-focused. I learned how to communicate effectively with diverse clientele, translating their desires into actionable sewing instructions. Active listening was crucial to ensuring the final product met the client’s expectations regarding fit and style.</w:t>
      </w:r>
    </w:p>
    <w:bookmarkEnd w:id="28"/>
    <w:bookmarkStart w:id="29" w:name="c.-time-management"/>
    <w:p>
      <w:pPr>
        <w:pStyle w:val="Heading3"/>
      </w:pPr>
      <w:r>
        <w:t xml:space="preserve">C. Time Management</w:t>
      </w:r>
    </w:p>
    <w:p>
      <w:pPr>
        <w:pStyle w:val="FirstParagraph"/>
      </w:pPr>
      <w:r>
        <w:t xml:space="preserve">Working in a fast-paced Sydney environment taught me how to prioritize tasks based on urgency without compromising quality. Managing multiple orders simultaneously required organizational skills that are transferable to many professional settings.</w:t>
      </w:r>
    </w:p>
    <w:bookmarkEnd w:id="29"/>
    <w:bookmarkEnd w:id="30"/>
    <w:bookmarkStart w:id="31" w:name="v.-challenges-and-solutions"/>
    <w:p>
      <w:pPr>
        <w:pStyle w:val="Heading2"/>
      </w:pPr>
      <w:r>
        <w:t xml:space="preserve">V. Challenges and Solutions</w:t>
      </w:r>
    </w:p>
    <w:p>
      <w:pPr>
        <w:pStyle w:val="FirstParagraph"/>
      </w:pPr>
      <w:r>
        <w:t xml:space="preserve">The transition into the Australian workforce presented several challenges:</w:t>
      </w:r>
    </w:p>
    <w:p>
      <w:pPr>
        <w:pStyle w:val="BodyText"/>
      </w:pPr>
      <w:r>
        <w:rPr>
          <w:bCs/>
          <w:b/>
        </w:rPr>
        <w:t xml:space="preserve">Fabric Availability:</w:t>
      </w:r>
      <w:r>
        <w:t xml:space="preserve"> </w:t>
      </w:r>
      <w:r>
        <w:t xml:space="preserve">Initially, sourcing specific high-quality fabrics locally proved difficult due to supply chain constraints. I adapted by learning to substitute fabrics with similar properties, a skill that allowed for creative problem-solving.</w:t>
      </w:r>
    </w:p>
    <w:p>
      <w:pPr>
        <w:pStyle w:val="BodyText"/>
      </w:pPr>
      <w:r>
        <w:rPr>
          <w:bCs/>
          <w:b/>
        </w:rPr>
        <w:t xml:space="preserve">Cultural Nuances:</w:t>
      </w:r>
      <w:r>
        <w:t xml:space="preserve"> </w:t>
      </w:r>
      <w:r>
        <w:t xml:space="preserve">Understanding subtle differences in fit preferences among different cultural groups represented in Sydney’s population was initially challenging. Through feedback from supervisors and clients, I learned to adjust patterns accordingly.</w:t>
      </w:r>
    </w:p>
    <w:p>
      <w:pPr>
        <w:pStyle w:val="BodyText"/>
      </w:pPr>
      <w:r>
        <w:t xml:space="preserve">Australian Standards Compliance:</w:t>
      </w:r>
    </w:p>
    <w:p>
      <w:pPr>
        <w:pStyle w:val="BodyText"/>
      </w:pPr>
      <w:r>
        <w:t xml:space="preserve">, ensuring all practices met local labor and safety standards.</w:t>
      </w:r>
    </w:p>
    <w:bookmarkEnd w:id="31"/>
    <w:bookmarkStart w:id="32" w:name="vi.-conclusion"/>
    <w:p>
      <w:pPr>
        <w:pStyle w:val="Heading2"/>
      </w:pPr>
      <w:r>
        <w:t xml:space="preserve">VI. Conclusion</w:t>
      </w:r>
    </w:p>
    <w:p>
      <w:pPr>
        <w:pStyle w:val="FirstParagraph"/>
      </w:pPr>
      <w:r>
        <w:t xml:space="preserve">In conclusion, this internship as a</w:t>
      </w:r>
      <w:r>
        <w:t xml:space="preserve"> </w:t>
      </w:r>
      <w:r>
        <w:rPr>
          <w:bCs/>
          <w:b/>
        </w:rPr>
        <w:t xml:space="preserve">Tailor</w:t>
      </w:r>
      <w:r>
        <w:t xml:space="preserve"> </w:t>
      </w:r>
      <w:r>
        <w:t xml:space="preserve">in Sydney, Australia has been an invaluable experience. It provided me with a holistic view of the fashion industry’s operational aspects while honing my craft. The blend of traditional tailoring techniques with modern business practices offered a robust foundation for future career endeavors.</w:t>
      </w:r>
    </w:p>
    <w:p>
      <w:pPr>
        <w:pStyle w:val="BodyText"/>
      </w:pPr>
      <w:r>
        <w:t xml:space="preserve">Sydney’s dynamic market environment challenged me to adapt quickly and learn continuously. I am grateful for the opportunity to contribute to the local tailoring community while gaining insights into international fashion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Australia, Sydney</dc:title>
  <dc:creator/>
  <dc:language>en</dc:language>
  <cp:keywords/>
  <dcterms:created xsi:type="dcterms:W3CDTF">2026-07-29T03:31:19Z</dcterms:created>
  <dcterms:modified xsi:type="dcterms:W3CDTF">2026-07-29T03:31:19Z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