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Tailor</w:t>
      </w:r>
      <w:r>
        <w:t xml:space="preserve"> </w:t>
      </w:r>
      <w:r>
        <w:t xml:space="preserve">in</w:t>
      </w:r>
      <w:r>
        <w:t xml:space="preserve"> </w:t>
      </w:r>
      <w:r>
        <w:t xml:space="preserve">Kuwait</w:t>
      </w:r>
      <w:r>
        <w:t xml:space="preserve"> </w:t>
      </w:r>
      <w:r>
        <w:t xml:space="preserve">City</w:t>
      </w:r>
    </w:p>
    <w:bookmarkStart w:id="21" w:name="institutional-internship-report"/>
    <w:p>
      <w:pPr>
        <w:pStyle w:val="Heading1"/>
      </w:pPr>
      <w:r>
        <w:t xml:space="preserve">Institutional Internship Report</w:t>
      </w:r>
    </w:p>
    <w:bookmarkStart w:id="20" w:name="Xdf1c0630c49b18f95f3165f7b813bd5c520f240"/>
    <w:p>
      <w:pPr>
        <w:pStyle w:val="Heading2"/>
      </w:pPr>
      <w:r>
        <w:t xml:space="preserve">A Comprehensive Analysis of the Tailor Profession within the Cultural and Economic Context of Kuwait City</w:t>
      </w:r>
    </w:p>
    <w:p>
      <w:pPr>
        <w:pStyle w:val="FirstParagraph"/>
      </w:pPr>
      <w:r>
        <w:rPr>
          <w:bCs/>
          <w:b/>
        </w:rPr>
        <w:t xml:space="preserve">Name:</w:t>
      </w:r>
      <w:r>
        <w:t xml:space="preserve"> </w:t>
      </w:r>
      <w:r>
        <w:t xml:space="preserve">[Your Name]</w:t>
      </w:r>
    </w:p>
    <w:p>
      <w:pPr>
        <w:pStyle w:val="BodyText"/>
      </w:pPr>
      <w:r>
        <w:rPr>
          <w:bCs/>
          <w:b/>
        </w:rPr>
        <w:t xml:space="preserve">Date:</w:t>
      </w:r>
      <w:r>
        <w:t xml:space="preserve"> </w:t>
      </w:r>
      <w:r>
        <w:t xml:space="preserve">October 2023</w:t>
      </w:r>
    </w:p>
    <w:p>
      <w:pPr>
        <w:pStyle w:val="BodyText"/>
      </w:pPr>
      <w:r>
        <w:rPr>
          <w:bCs/>
          <w:b/>
        </w:rPr>
        <w:t xml:space="preserve">Institution:</w:t>
      </w:r>
      <w:r>
        <w:t xml:space="preserve"> </w:t>
      </w:r>
      <w:r>
        <w:t xml:space="preserve">Vocational Training Center for Arts and Crafts</w:t>
      </w:r>
    </w:p>
    <w:bookmarkEnd w:id="20"/>
    <w:bookmarkEnd w:id="21"/>
    <w:bookmarkStart w:id="22" w:name="introduction-and-contextual-overview"/>
    <w:p>
      <w:pPr>
        <w:pStyle w:val="Heading3"/>
      </w:pPr>
      <w:r>
        <w:t xml:space="preserve">1. Introduction and Contextual Overview</w:t>
      </w:r>
    </w:p>
    <w:p>
      <w:pPr>
        <w:pStyle w:val="FirstParagraph"/>
      </w:pPr>
      <w:r>
        <w:t xml:space="preserve">The objective of this internship report is to document the practical experiences, technical skills acquired, and cultural insights gained during an intensive training period as a Trainee Tailor in Kuwait City. The primary goal of this program was to bridge the gap between theoretical knowledge of garment construction and the practical realities of serving a diverse clientele in one of the Middle East's most vibrant commercial hubs.</w:t>
      </w:r>
    </w:p>
    <w:p>
      <w:pPr>
        <w:pStyle w:val="BodyText"/>
      </w:pPr>
      <w:r>
        <w:t xml:space="preserve">Kuwait City, as the capital and economic center, represents a unique microcosm where traditional craftsmanship meets modern global fashion trends. The city’s demographic diversity necessitates that any professional Tailor possesses not only technical proficiency but also a deep understanding of cultural nuances regarding dress codes, fabric preferences, and body measurements specific to the Gulf region. This report details how these elements converged during my training period.</w:t>
      </w:r>
    </w:p>
    <w:bookmarkEnd w:id="22"/>
    <w:bookmarkStart w:id="23" w:name="internship-objectives"/>
    <w:p>
      <w:pPr>
        <w:pStyle w:val="Heading3"/>
      </w:pPr>
      <w:r>
        <w:t xml:space="preserve">2. Internship Objectives</w:t>
      </w:r>
    </w:p>
    <w:p>
      <w:pPr>
        <w:pStyle w:val="FirstParagraph"/>
      </w:pPr>
      <w:r>
        <w:t xml:space="preserve">The internship was structured around several core objectives designed to elevate the trainee’s competency in the Tailor trade:</w:t>
      </w:r>
    </w:p>
    <w:p>
      <w:pPr>
        <w:numPr>
          <w:ilvl w:val="0"/>
          <w:numId w:val="1001"/>
        </w:numPr>
        <w:pStyle w:val="Compact"/>
      </w:pPr>
      <w:r>
        <w:rPr>
          <w:bCs/>
          <w:b/>
        </w:rPr>
        <w:t xml:space="preserve">Mastery of Traditional and Modern Techniques:</w:t>
      </w:r>
      <w:r>
        <w:t xml:space="preserve">To learn both Western-style tailoring for formal wear and traditional adjustments required for local attire, such as the Thobe for men and Abayas or Kaftans for women.</w:t>
      </w:r>
    </w:p>
    <w:p>
      <w:pPr>
        <w:numPr>
          <w:ilvl w:val="0"/>
          <w:numId w:val="1001"/>
        </w:numPr>
        <w:pStyle w:val="Compact"/>
      </w:pPr>
      <w:r>
        <w:rPr>
          <w:bCs/>
          <w:b/>
        </w:rPr>
        <w:t xml:space="preserve">Cultural Adaptation in Kuwait City:</w:t>
      </w:r>
      <w:r>
        <w:t xml:space="preserve">To understand the specific aesthetic preferences of clients in Kuwait City, including color palettes, embroidery styles (such as Tanzil), and fabric choices suitable for the local climate.</w:t>
      </w:r>
    </w:p>
    <w:p>
      <w:pPr>
        <w:numPr>
          <w:ilvl w:val="0"/>
          <w:numId w:val="1001"/>
        </w:numPr>
        <w:pStyle w:val="Compact"/>
      </w:pPr>
      <w:r>
        <w:rPr>
          <w:bCs/>
          <w:b/>
        </w:rPr>
        <w:t xml:space="preserve">Operational Efficiency:</w:t>
      </w:r>
      <w:r>
        <w:t xml:space="preserve">To develop time management skills within a busy workshop environment located in high-traffic areas like Shuwaikh or Salmiya.</w:t>
      </w:r>
    </w:p>
    <w:bookmarkEnd w:id="23"/>
    <w:bookmarkStart w:id="27" w:name="Xde1500c7bfcc3ebfaeb1dfc438ff2853285d685"/>
    <w:p>
      <w:pPr>
        <w:pStyle w:val="Heading3"/>
      </w:pPr>
      <w:r>
        <w:t xml:space="preserve">3. Daily Activities and Technical Responsibilities</w:t>
      </w:r>
    </w:p>
    <w:p>
      <w:pPr>
        <w:pStyle w:val="FirstParagraph"/>
      </w:pPr>
      <w:r>
        <w:t xml:space="preserve">The daily routine as a Trainee Tailor in Kuwait City was rigorous, beginning at 8:00 AM with the preparation of fabrics and patterns. The work environment was characterized by the constant hum of industrial sewing machines and the meticulous hand-stitching required for high-end custom garments.</w:t>
      </w:r>
    </w:p>
    <w:bookmarkStart w:id="24" w:name="pattern-making-and-cutting"/>
    <w:p>
      <w:pPr>
        <w:pStyle w:val="Heading4"/>
      </w:pPr>
      <w:r>
        <w:t xml:space="preserve">3.1 Pattern Making and Cutting</w:t>
      </w:r>
    </w:p>
    <w:p>
      <w:pPr>
        <w:pStyle w:val="FirstParagraph"/>
      </w:pPr>
      <w:r>
        <w:t xml:space="preserve">A significant portion of my training involved pattern making. In Kuwait City, clients often present complex designs sourced from social media or international fashion magazines, which must be adapted to local sizing standards. I learned to draft patterns for various garments, ensuring that the cut allowed for comfort in the hot climate while maintaining a sharp silhouette. Precision in cutting was emphasized, as fabric waste is costly and customer satisfaction depends on exact fit.</w:t>
      </w:r>
    </w:p>
    <w:bookmarkEnd w:id="24"/>
    <w:bookmarkStart w:id="25" w:name="sewing-and-construction"/>
    <w:p>
      <w:pPr>
        <w:pStyle w:val="Heading4"/>
      </w:pPr>
      <w:r>
        <w:t xml:space="preserve">3.2 Sewing and Construction</w:t>
      </w:r>
    </w:p>
    <w:p>
      <w:pPr>
        <w:pStyle w:val="FirstParagraph"/>
      </w:pPr>
      <w:r>
        <w:t xml:space="preserve">I gained proficiency in operating both domestic and heavy-duty industrial machines. Special attention was paid to sewing delicate fabrics like silk and chiffon, which are popular for women’s evening wear in Kuwait City, as well as durable cottons and blends used for everyday Thobes. The process of assembling garments required patience, particularly when dealing with intricate details such as pleating on Thobes or the precise alignment of buttons on formal shirts.</w:t>
      </w:r>
    </w:p>
    <w:bookmarkEnd w:id="25"/>
    <w:bookmarkStart w:id="26" w:name="embroidery-and-finishing"/>
    <w:p>
      <w:pPr>
        <w:pStyle w:val="Heading4"/>
      </w:pPr>
      <w:r>
        <w:t xml:space="preserve">3.3 Embroidery and Finishing</w:t>
      </w:r>
    </w:p>
    <w:p>
      <w:pPr>
        <w:pStyle w:val="FirstParagraph"/>
      </w:pPr>
      <w:r>
        <w:t xml:space="preserve">A unique aspect of working as a Tailor in Kuwait City is the prominence of embroidery. I assisted senior craftsmen in applying traditional Tanzil embroidery, a technique involving geometric patterns stitched onto Thobes. This required extreme steady hands and an artistic eye. Additionally, I learned various finishing techniques, including hemming, pressing, and hand-finishing seams to ensure a professional look that meets the high standards expected by Kuwaiti clients.</w:t>
      </w:r>
    </w:p>
    <w:bookmarkEnd w:id="26"/>
    <w:bookmarkEnd w:id="27"/>
    <w:bookmarkStart w:id="30" w:name="cultural-observations-in-kuwait-city"/>
    <w:p>
      <w:pPr>
        <w:pStyle w:val="Heading3"/>
      </w:pPr>
      <w:r>
        <w:t xml:space="preserve">4. Cultural Observations in Kuwait City</w:t>
      </w:r>
    </w:p>
    <w:p>
      <w:pPr>
        <w:pStyle w:val="FirstParagraph"/>
      </w:pPr>
      <w:r>
        <w:t xml:space="preserve">The social fabric of Kuwait City plays a pivotal role in the profession of a Tailor. The clientele is diverse, comprising locals and expatriates from South Asia, the Arab world, and Europe. This diversity demands versatility.</w:t>
      </w:r>
    </w:p>
    <w:bookmarkStart w:id="28" w:name="respect-for-tradition"/>
    <w:p>
      <w:pPr>
        <w:pStyle w:val="Heading4"/>
      </w:pPr>
      <w:r>
        <w:t xml:space="preserve">4.1 Respect for Tradition</w:t>
      </w:r>
    </w:p>
    <w:p>
      <w:pPr>
        <w:pStyle w:val="FirstParagraph"/>
      </w:pPr>
      <w:r>
        <w:t xml:space="preserve">In Kuwait City, modesty is a key value in fashion. As a Tailor, I learned to advise clients on how to achieve stylish looks that adhere to cultural norms of modesty. For men, this often meant ensuring the Thobe was worn with the correct fit and collar style. For women, it involved designing elegant Abayas and dresses that provided coverage while incorporating modern cuts and luxurious fabrics.</w:t>
      </w:r>
    </w:p>
    <w:bookmarkEnd w:id="28"/>
    <w:bookmarkStart w:id="29" w:name="the-pace-of-business"/>
    <w:p>
      <w:pPr>
        <w:pStyle w:val="Heading4"/>
      </w:pPr>
      <w:r>
        <w:t xml:space="preserve">4.2 The Pace of Business</w:t>
      </w:r>
    </w:p>
    <w:p>
      <w:pPr>
        <w:pStyle w:val="FirstParagraph"/>
      </w:pPr>
      <w:r>
        <w:t xml:space="preserve">The business hours in Kuwait City have specific rhythms, often adjusting for prayer times and the intense heat during summer months. As an intern, I learned to manage appointments efficiently to accommodate clients who often requested urgent alterations for weddings or national day celebrations. This taught me the importance of punctuality and clear communication.</w:t>
      </w:r>
    </w:p>
    <w:bookmarkEnd w:id="29"/>
    <w:bookmarkEnd w:id="30"/>
    <w:bookmarkStart w:id="31" w:name="challenges-encountered"/>
    <w:p>
      <w:pPr>
        <w:pStyle w:val="Heading3"/>
      </w:pPr>
      <w:r>
        <w:t xml:space="preserve">5. Challenges Encountered</w:t>
      </w:r>
    </w:p>
    <w:p>
      <w:pPr>
        <w:pStyle w:val="FirstParagraph"/>
      </w:pPr>
      <w:r>
        <w:t xml:space="preserve">The transition from theory to practice as a Tailor in Kuwait City was not without challenges. One major hurdle was the language barrier when dealing with expatriate clients who spoke languages other than Arabic or English initially. This required me to learn key technical terms in Hindi, Urdu, and Tagalog to ensure clear communication regarding fit and alterations.</w:t>
      </w:r>
    </w:p>
    <w:p>
      <w:pPr>
        <w:pStyle w:val="BodyText"/>
      </w:pPr>
      <w:r>
        <w:t xml:space="preserve">Another challenge was the pressure of tight deadlines during peak seasons, such as the lead-up to Eid al-Fitr and Kuwait National Day. Working under such pressure tested my endurance and ability to maintain quality standards without compromising on detail.</w:t>
      </w:r>
    </w:p>
    <w:bookmarkEnd w:id="31"/>
    <w:bookmarkStart w:id="32" w:name="conclusion"/>
    <w:p>
      <w:pPr>
        <w:pStyle w:val="Heading3"/>
      </w:pPr>
      <w:r>
        <w:t xml:space="preserve">6. Conclusion</w:t>
      </w:r>
    </w:p>
    <w:p>
      <w:pPr>
        <w:pStyle w:val="FirstParagraph"/>
      </w:pPr>
      <w:r>
        <w:t xml:space="preserve">In conclusion, this internship as a Trainee Tailor in Kuwait City has been an invaluable experience that has significantly enhanced my professional capabilities. It provided a comprehensive understanding of the technical aspects of garment construction while simultaneously offering deep insights into the cultural and social dynamics that influence fashion in the region.</w:t>
      </w:r>
    </w:p>
    <w:p>
      <w:pPr>
        <w:pStyle w:val="BodyText"/>
      </w:pPr>
      <w:r>
        <w:t xml:space="preserve">The skills acquired—from precision cutting to intricate embroidery and client consultation—are transferable and essential for any aspiring tailor looking to work in international markets or local artisanal settings. Kuwait City proved to be an ideal learning environment, offering a blend of tradition and modernity that challenged me to grow both technically and culturally.</w:t>
      </w:r>
    </w:p>
    <w:p>
      <w:pPr>
        <w:pStyle w:val="BodyText"/>
      </w:pPr>
      <w:r>
        <w:t xml:space="preserve">I am now better equipped to handle the demands of the Tailor profession, ready to apply these lessons in future endeavors. The experience has reinforced my passion for craftsmanship and my appreciation for the cultural heritage embedded in textiles within Kuwait City.</w:t>
      </w:r>
    </w:p>
    <w:bookmarkEnd w:id="32"/>
    <w:bookmarkStart w:id="33" w:name="signatures"/>
    <w:p>
      <w:pPr>
        <w:pStyle w:val="Heading3"/>
      </w:pPr>
      <w:r>
        <w:t xml:space="preserve">7. Signatures</w:t>
      </w:r>
    </w:p>
    <w:p>
      <w:pPr>
        <w:pStyle w:val="FirstParagraph"/>
      </w:pPr>
      <w:r>
        <w:t xml:space="preserve">Intern Name:</w:t>
      </w:r>
    </w:p>
    <w:p>
      <w:pPr>
        <w:pStyle w:val="BodyText"/>
      </w:pPr>
      <w:r>
        <w:t xml:space="preserve">[Signature]</w:t>
      </w:r>
    </w:p>
    <w:p>
      <w:pPr>
        <w:pStyle w:val="BodyText"/>
      </w:pPr>
      <w:r>
        <w:br/>
      </w:r>
      <w:r>
        <w:br/>
      </w:r>
    </w:p>
    <w:p>
      <w:pPr>
        <w:pStyle w:val="BodyText"/>
      </w:pPr>
      <w:r>
        <w:t xml:space="preserve">Supervisor Name:</w:t>
      </w:r>
    </w:p>
    <w:p>
      <w:pPr>
        <w:pStyle w:val="BodyText"/>
      </w:pPr>
      <w:r>
        <w:t xml:space="preserve">[Signature]</w:t>
      </w:r>
    </w:p>
    <w:p>
      <w:pPr>
        <w:pStyle w:val="BodyText"/>
      </w:pPr>
      <w:r>
        <w:br/>
      </w:r>
      <w:r>
        <w:br/>
      </w:r>
    </w:p>
    <w:p>
      <w:pPr>
        <w:pStyle w:val="BodyText"/>
      </w:pPr>
      <w:r>
        <w:t xml:space="preserve">Date of Submission:</w:t>
      </w:r>
    </w:p>
    <w:p>
      <w:pPr>
        <w:pStyle w:val="BodyText"/>
      </w:pPr>
      <w:r>
        <w:t xml:space="preserve">October 30, 2023</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Tailor in Kuwait City</dc:title>
  <dc:creator/>
  <dc:language>en</dc:language>
  <cp:keywords/>
  <dcterms:created xsi:type="dcterms:W3CDTF">2026-07-29T09:16:19Z</dcterms:created>
  <dcterms:modified xsi:type="dcterms:W3CDTF">2026-07-29T09:16:19Z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