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Alex J. Sterling</w:t>
      </w:r>
    </w:p>
    <w:p>
      <w:pPr>
        <w:pStyle w:val="BodyText"/>
      </w:pPr>
      <w:r>
        <w:br/>
      </w:r>
    </w:p>
    <w:p>
      <w:pPr>
        <w:pStyle w:val="BodyText"/>
      </w:pPr>
      <w:r>
        <w:rPr>
          <w:bCs/>
          <w:b/>
        </w:rPr>
        <w:t xml:space="preserve">Date of Submission:</w:t>
      </w:r>
    </w:p>
    <w:p>
      <w:pPr>
        <w:pStyle w:val="BodyText"/>
      </w:pPr>
      <w:r>
        <w:br/>
      </w:r>
      <w:r>
        <w:t xml:space="preserve">May 24, 2024</w:t>
      </w:r>
      <w:r>
        <w:br/>
      </w:r>
      <w:r>
        <w:br/>
      </w:r>
    </w:p>
    <w:p>
      <w:pPr>
        <w:pStyle w:val="BodyText"/>
      </w:pPr>
      <w:r>
        <w:rPr>
          <w:bCs/>
          <w:b/>
        </w:rPr>
        <w:t xml:space="preserve">Institution:</w:t>
      </w:r>
      <w:r>
        <w:t xml:space="preserve">New Zealand Institute of Textile and Fashion Studies</w:t>
      </w:r>
      <w:r>
        <w:t xml:space="preserve"> </w:t>
      </w:r>
      <w:r>
        <w:rPr>
          <w:bCs/>
          <w:b/>
        </w:rPr>
        <w:t xml:space="preserve">Internship Location:</w:t>
      </w:r>
      <w:r>
        <w:t xml:space="preserve"> </w:t>
      </w:r>
      <w:r>
        <w:t xml:space="preserve">New Zealand Wellington</w:t>
      </w:r>
    </w:p>
    <w:p>
      <w:pPr>
        <w:pStyle w:val="BodyText"/>
      </w:pPr>
      <w:r>
        <w:br/>
      </w:r>
    </w:p>
    <w:p>
      <w:pPr>
        <w:pStyle w:val="BodyText"/>
      </w:pPr>
      <w:r>
        <w:rPr>
          <w:bCs/>
          <w:b/>
        </w:rPr>
        <w:t xml:space="preserve">Role Title:</w:t>
      </w:r>
      <w:r>
        <w:t xml:space="preserve"> </w:t>
      </w:r>
      <w:r>
        <w:t xml:space="preserve">Tailor Apprentice / Intern</w:t>
      </w:r>
    </w:p>
    <w:p>
      <w:pPr>
        <w:pStyle w:val="BodyText"/>
      </w:pPr>
      <w:r>
        <w:br/>
      </w:r>
    </w:p>
    <w:p>
      <w:pPr>
        <w:pStyle w:val="BodyText"/>
      </w:pPr>
      <w:r>
        <w:rPr>
          <w:bCs/>
          <w:b/>
        </w:rPr>
        <w:t xml:space="preserve">Sponsor Company:</w:t>
      </w:r>
      <w:r>
        <w:t xml:space="preserve">Hull Street Bespoke Tailoring Co.</w:t>
      </w:r>
    </w:p>
    <w:bookmarkStart w:id="20" w:name="executive-summary"/>
    <w:p>
      <w:pPr>
        <w:pStyle w:val="Heading2"/>
      </w:pPr>
      <w:r>
        <w:t xml:space="preserve">1. Executive Summary</w:t>
      </w:r>
    </w:p>
    <w:p>
      <w:pPr>
        <w:pStyle w:val="FirstParagraph"/>
      </w:pPr>
      <w:r>
        <w:t xml:space="preserve">This report details the comprehensive internship experience undertaken as a Tailor in New Zealand Wellington. The primary objective of this internship was to bridge the gap between theoretical fashion design education and practical, high-quality garment construction within a professional workshop environment located in the heart of the capital city.</w:t>
      </w:r>
    </w:p>
    <w:p>
      <w:pPr>
        <w:pStyle w:val="BodyText"/>
      </w:pPr>
      <w:r>
        <w:t xml:space="preserve">Over a period of twelve weeks, I had the privilege to work under the mentorship of master tailors who specialize in both traditional British-style tailoring and contemporary Pacific-inspired aesthetics. This document outlines the technical skills acquired, cultural insights gained about textile traditions in Wellington, challenges faced during pattern drafting and fitting sessions,and how this experience contributes to my professional development as a future artisan in the fashion industry.</w:t>
      </w:r>
    </w:p>
    <w:bookmarkEnd w:id="20"/>
    <w:bookmarkStart w:id="21" w:name="introduction-to-new-zealand-wellington"/>
    <w:p>
      <w:pPr>
        <w:pStyle w:val="Heading2"/>
      </w:pPr>
      <w:r>
        <w:t xml:space="preserve">2. Introduction to New Zealand Wellington</w:t>
      </w:r>
    </w:p>
    <w:p>
      <w:pPr>
        <w:pStyle w:val="FirstParagraph"/>
      </w:pPr>
      <w:r>
        <w:t xml:space="preserve">New Zealand Wellington is known for its vibrant creative sector, characterized by a blend of colonial heritage and modern innovation. The city’s textile community is tight-knit yet rapidly evolving, with a strong emphasis on sustainability and local manufacturing. Working as an intern in this specific geographic context provided unique insights into the New Zealand market.</w:t>
      </w:r>
    </w:p>
    <w:p>
      <w:pPr>
        <w:pStyle w:val="BodyText"/>
      </w:pPr>
      <w:r>
        <w:t xml:space="preserve">Wellington’s climate, characterized by cool winds and frequent rain, heavily influences local tailoring needs. Garments produced here must be durable, weather-resistant yet stylishly appropriate for a professional urban setting. Understanding these environmental factors was crucial in selecting fabrics and determining construction techniques during my internship.</w:t>
      </w:r>
    </w:p>
    <w:bookmarkEnd w:id="21"/>
    <w:bookmarkStart w:id="22" w:name="X388642bcfbfa9a40ccaca12413308dbdd00dac4"/>
    <w:p>
      <w:pPr>
        <w:pStyle w:val="Heading2"/>
      </w:pPr>
      <w:r>
        <w:t xml:space="preserve">3. Daily Responsibilities and Technical Duties</w:t>
      </w:r>
    </w:p>
    <w:p>
      <w:pPr>
        <w:pStyle w:val="FirstParagraph"/>
      </w:pPr>
      <w:r>
        <w:t xml:space="preserve">As a Tailor intern, my daily routine varied between machine work, hand-stitching, and client consultation support. The core responsibilities included:</w:t>
      </w:r>
    </w:p>
    <w:p>
      <w:pPr>
        <w:pStyle w:val="BodyText"/>
      </w:pPr>
      <w:r>
        <w:br/>
      </w:r>
    </w:p>
    <w:p>
      <w:pPr>
        <w:pStyle w:val="BodyText"/>
      </w:pPr>
      <w:r>
        <w:rPr>
          <w:bCs/>
          <w:b/>
        </w:rPr>
        <w:t xml:space="preserve">Fabric Selection and Preparation:</w:t>
      </w:r>
      <w:r>
        <w:t xml:space="preserve"> </w:t>
      </w:r>
      <w:r>
        <w:t xml:space="preserve">I learned how to inspect woolens and blends common in Wellington’s markets for flaws. Proper cutting techniques were emphasized to minimize waste.</w:t>
      </w:r>
    </w:p>
    <w:p>
      <w:pPr>
        <w:pStyle w:val="BodyText"/>
      </w:pPr>
      <w:r>
        <w:rPr>
          <w:bCs/>
          <w:b/>
        </w:rPr>
        <w:t xml:space="preserve">Pattern Drafting and Alteration:</w:t>
      </w:r>
      <w:r>
        <w:t xml:space="preserve"> </w:t>
      </w:r>
      <w:r>
        <w:t xml:space="preserve">A significant portion of my time was spent adjusting commercial patterns for individual clients. This required precision measurements and an understanding of body mechanics.</w:t>
      </w:r>
    </w:p>
    <w:p>
      <w:pPr>
        <w:pStyle w:val="BodyText"/>
      </w:pPr>
      <w:r>
        <w:br/>
      </w:r>
    </w:p>
    <w:p>
      <w:pPr>
        <w:pStyle w:val="BodyText"/>
      </w:pPr>
      <w:r>
        <w:rPr>
          <w:bCs/>
          <w:b/>
        </w:rPr>
        <w:t xml:space="preserve">Sewing Operations:</w:t>
      </w:r>
      <w:r>
        <w:t xml:space="preserve"> </w:t>
      </w:r>
      <w:r>
        <w:t xml:space="preserve">I operated industrial straight-stitch machines as well as specialized sergers. Tasks included setting in sleeves, creating buttonholes, and constructing linings for jackets.</w:t>
      </w:r>
    </w:p>
    <w:p>
      <w:pPr>
        <w:pStyle w:val="BodyText"/>
      </w:pPr>
      <w:r>
        <w:t xml:space="preserve">Hand-sewing techniques were equally vital. I mastered the art of pad stitching lapels and hand-felling hems to ensure invisibility on the exterior of garments.</w:t>
      </w:r>
    </w:p>
    <w:bookmarkEnd w:id="22"/>
    <w:bookmarkStart w:id="23" w:name="key-learning-outcomes"/>
    <w:p>
      <w:pPr>
        <w:pStyle w:val="Heading2"/>
      </w:pPr>
      <w:r>
        <w:t xml:space="preserve">4. Key Learning Outcomes</w:t>
      </w:r>
    </w:p>
    <w:p>
      <w:pPr>
        <w:pStyle w:val="FirstParagraph"/>
      </w:pPr>
      <w:r>
        <w:br/>
      </w:r>
    </w:p>
    <w:p>
      <w:pPr>
        <w:pStyle w:val="BodyText"/>
      </w:pPr>
      <w:r>
        <w:t xml:space="preserve">The internship in New Zealand Wellington provided several critical learning outcomes:</w:t>
      </w:r>
    </w:p>
    <w:p>
      <w:pPr>
        <w:pStyle w:val="BodyText"/>
      </w:pPr>
      <w:r>
        <w:br/>
      </w:r>
    </w:p>
    <w:p>
      <w:pPr>
        <w:pStyle w:val="BodyText"/>
      </w:pPr>
      <w:r>
        <w:rPr>
          <w:bCs/>
          <w:b/>
        </w:rPr>
        <w:t xml:space="preserve">Attention to Detail:</w:t>
      </w:r>
      <w:r>
        <w:t xml:space="preserve"> </w:t>
      </w:r>
      <w:r>
        <w:t xml:space="preserve">In bespoke tailoring, millimeter differences can alter the drape of a garment entirely. I learned patience and precision through repetitive practice.</w:t>
      </w:r>
    </w:p>
    <w:p>
      <w:pPr>
        <w:pStyle w:val="BodyText"/>
      </w:pPr>
      <w:r>
        <w:rPr>
          <w:bCs/>
          <w:b/>
        </w:rPr>
        <w:t xml:space="preserve">Cultural Sensitivity in Fit:</w:t>
      </w:r>
      <w:r>
        <w:t xml:space="preserve"> </w:t>
      </w:r>
      <w:r>
        <w:t xml:space="preserve">Wellington is a multicultural hub. Clients ranged from Pacific Islanders to European expatriates and Māori professionals. Understanding diverse body shapes and cultural preferences for modesty or style was essential.</w:t>
      </w:r>
    </w:p>
    <w:p>
      <w:pPr>
        <w:pStyle w:val="BodyText"/>
      </w:pPr>
      <w:r>
        <w:br/>
      </w:r>
    </w:p>
    <w:p>
      <w:pPr>
        <w:pStyle w:val="BodyText"/>
      </w:pPr>
      <w:r>
        <w:rPr>
          <w:bCs/>
          <w:b/>
        </w:rPr>
        <w:t xml:space="preserve">Sustainability Practices:</w:t>
      </w:r>
      <w:r>
        <w:t xml:space="preserve"> </w:t>
      </w:r>
      <w:r>
        <w:t xml:space="preserve">Local tailors in Wellington prioritize upcycling vintage fabrics and repairing existing garments rather than discarding them. This ethos significantly shifted my perspective on consumption in fashion.</w:t>
      </w:r>
    </w:p>
    <w:bookmarkEnd w:id="23"/>
    <w:bookmarkStart w:id="24" w:name="challenges-encountered"/>
    <w:p>
      <w:pPr>
        <w:pStyle w:val="Heading2"/>
      </w:pPr>
      <w:r>
        <w:t xml:space="preserve">5. Challenges Encountered</w:t>
      </w:r>
    </w:p>
    <w:p>
      <w:pPr>
        <w:pStyle w:val="FirstParagraph"/>
      </w:pPr>
      <w:r>
        <w:br/>
      </w:r>
    </w:p>
    <w:p>
      <w:pPr>
        <w:pStyle w:val="BodyText"/>
      </w:pPr>
      <w:r>
        <w:t xml:space="preserve">The transition from academic projects to professional production was not without obstacles. Initially, I struggled with the speed required by industrial deadlines while maintaining quality standards. Furthermore, communicating complex adjustments to clients who lacked technical vocabulary proved challenging.</w:t>
      </w:r>
    </w:p>
    <w:p>
      <w:pPr>
        <w:pStyle w:val="BodyText"/>
      </w:pPr>
      <w:r>
        <w:t xml:space="preserve">Another challenge was mastering the specific tension settings on heavy-duty wool fabrics, which behave differently than lightweight cottons typically used in school projects. Through trial and error and mentorship, I gradually improved my ability to handle difficult textiles.</w:t>
      </w:r>
    </w:p>
    <w:bookmarkEnd w:id="24"/>
    <w:bookmarkStart w:id="25" w:name="conclusion"/>
    <w:p>
      <w:pPr>
        <w:pStyle w:val="Heading2"/>
      </w:pPr>
      <w:r>
        <w:t xml:space="preserve">6. Conclusion</w:t>
      </w:r>
    </w:p>
    <w:p>
      <w:pPr>
        <w:pStyle w:val="FirstParagraph"/>
      </w:pPr>
      <w:r>
        <w:br/>
      </w:r>
    </w:p>
    <w:p>
      <w:pPr>
        <w:pStyle w:val="BodyText"/>
      </w:pPr>
      <w:r>
        <w:t xml:space="preserve">This internship as a Tailor in New Zealand Wellington has been instrumental in shaping my professional identity. It reinforced the importance of craftsmanship, customer relationship management, and adaptability within a dynamic market.</w:t>
      </w:r>
    </w:p>
    <w:p>
      <w:pPr>
        <w:pStyle w:val="BodyText"/>
      </w:pPr>
      <w:r>
        <w:t xml:space="preserve">The skills acquired—from precise hand-stitching to pattern manipulation—are transferable to various aspects of the fashion industry. Moreover, understanding the specific demands placed by Wellington’s climate and culture has equipped me with niche expertise that is valuable in both local and international contexts.</w:t>
      </w:r>
    </w:p>
    <w:p>
      <w:pPr>
        <w:pStyle w:val="BodyText"/>
      </w:pPr>
      <w:r>
        <w:br/>
      </w:r>
    </w:p>
    <w:bookmarkEnd w:id="25"/>
    <w:bookmarkStart w:id="26" w:name="acknowledgements"/>
    <w:p>
      <w:pPr>
        <w:pStyle w:val="Heading2"/>
      </w:pPr>
      <w:r>
        <w:t xml:space="preserve">7. Acknowledgements</w:t>
      </w:r>
    </w:p>
    <w:p>
      <w:pPr>
        <w:pStyle w:val="FirstParagraph"/>
      </w:pPr>
      <w:r>
        <w:br/>
      </w:r>
    </w:p>
    <w:p>
      <w:pPr>
        <w:pStyle w:val="BodyText"/>
      </w:pPr>
      <w:r>
        <w:t xml:space="preserve">I would like to extend my sincere gratitude to the team at Hull Street Bespoke Tailoring Co. for their patience and guidance. Special thanks to my mentor, Mr. David Thorne, for teaching me that tailoring is not just about sewing cloth but about sculpting confidence through fabric.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New Zealand Wellington</dc:title>
  <dc:creator/>
  <dc:language>en</dc:language>
  <cp:keywords/>
  <dcterms:created xsi:type="dcterms:W3CDTF">2026-07-29T22:34:01Z</dcterms:created>
  <dcterms:modified xsi:type="dcterms:W3CDTF">2026-07-29T22:34:01Z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