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Russia</w:t>
      </w:r>
      <w:r>
        <w:t xml:space="preserve"> </w:t>
      </w:r>
      <w:r>
        <w:t xml:space="preserve">Moscow</w:t>
      </w:r>
    </w:p>
    <w:bookmarkStart w:id="27" w:name="internship-report"/>
    <w:p>
      <w:pPr>
        <w:pStyle w:val="Heading1"/>
      </w:pPr>
      <w:r>
        <w:t xml:space="preserve">Internship Report</w:t>
      </w:r>
    </w:p>
    <w:bookmarkStart w:id="26" w:name="X8499c83283ed9ef29dd1e9d6b6d78f8f753154f"/>
    <w:p>
      <w:pPr>
        <w:pStyle w:val="Heading2"/>
      </w:pPr>
      <w:r>
        <w:t xml:space="preserve">Semester Review and Professional Development Analysis</w:t>
      </w:r>
    </w:p>
    <w:p>
      <w:pPr>
        <w:pStyle w:val="FirstParagraph"/>
      </w:pPr>
      <w:r>
        <w:br/>
      </w:r>
    </w:p>
    <w:p>
      <w:pPr>
        <w:pStyle w:val="BodyText"/>
      </w:pPr>
      <w:r>
        <w:t xml:space="preserve">Student Name: [Your Name]</w:t>
      </w:r>
      <w:r>
        <w:br/>
      </w:r>
      <w:r>
        <w:t xml:space="preserve">Internship Position Tailor</w:t>
      </w:r>
      <w:r>
        <w:br/>
      </w:r>
      <w:r>
        <w:t xml:space="preserve">Location Russia Moscow</w:t>
      </w:r>
      <w:r>
        <w:br/>
      </w:r>
      <w:r>
        <w:t xml:space="preserve">Duration January 15, 2024 – March 15, 2024</w:t>
      </w:r>
    </w:p>
    <w:bookmarkStart w:id="20" w:name="introduction"/>
    <w:p>
      <w:pPr>
        <w:pStyle w:val="Heading3"/>
      </w:pPr>
      <w:r>
        <w:t xml:space="preserve">Introduction</w:t>
      </w:r>
    </w:p>
    <w:p>
      <w:pPr>
        <w:pStyle w:val="FirstParagraph"/>
      </w:pPr>
      <w:r>
        <w:t xml:space="preserve">The purpose of this document is to provide a comprehensive overview of the practical experience gained during my internship as a Tailor in Russia Moscow. This report serves not only as an academic requirement but also as a testament to the rigorous standards required within the high fashion and bespoke clothing sectors. The city of Moscow, often cited as one of the most vibrant capitals for style and tradition, provided an unprecedented backdrop for learning the intricate arts of garment construction. By immersing myself in this unique cultural and professional environment, I aimed to bridge theoretical knowledge with practical application. The internship was conducted at a prestigious atelier situated in the heart of the capital, where clients demand perfection, precision, and adherence to timeless design principles. This report outlines the specific tasks undertaken, challenges faced due to local customs and climatic necessities that define tailoring in Russia Moscow.</w:t>
      </w:r>
    </w:p>
    <w:bookmarkEnd w:id="20"/>
    <w:bookmarkStart w:id="21" w:name="professional-objectives"/>
    <w:p>
      <w:pPr>
        <w:pStyle w:val="Heading3"/>
      </w:pPr>
      <w:r>
        <w:t xml:space="preserve">Professional Objectives</w:t>
      </w:r>
    </w:p>
    <w:p>
      <w:pPr>
        <w:pStyle w:val="FirstParagraph"/>
      </w:pPr>
      <w:r>
        <w:t xml:space="preserve">The primary objective of this internship was to master the fundamental techniques of pattern making, fabric selection, and garment assembly. However given the specific context of working as a Tailor in Russia Moscow additional goals were established. First it was essential to understand how severe winter conditions influence textile choices and structural integrity of outerwear such as coats suits and formal wear Secondly I sought to develop proficiency in communicating with clients who often have very specific expectations influenced by Russian cultural standards of elegance Thirdly the goal was to familiarize myself with advanced machinery used in modern high end ateliers while retaining respect for traditional hand stitching methods. These objectives were chosen because they reflect the dual nature of tailoring today where technology meets heritage particularly in a cosmopolitan hub like Russia Moscow.</w:t>
      </w:r>
    </w:p>
    <w:bookmarkEnd w:id="21"/>
    <w:bookmarkStart w:id="22" w:name="scope-of-work-and-daily-responsibilities"/>
    <w:p>
      <w:pPr>
        <w:pStyle w:val="Heading3"/>
      </w:pPr>
      <w:r>
        <w:t xml:space="preserve">Scope of Work and Daily Responsibilities</w:t>
      </w:r>
    </w:p>
    <w:p>
      <w:pPr>
        <w:pStyle w:val="FirstParagraph"/>
      </w:pPr>
      <w:r>
        <w:t xml:space="preserve">Daily activities varied significantly depending on the production schedule but generally involved several key areas. As a Tailor in Russia Moscow the work often begins with fabric inspection which is critical due to the high cost materials typically used such as cashmere wool silk and heavy tweeds. My responsibilities included measuring clients accurately taking detailed notes on posture quirks and individual fit preferences that differ from standard sizing charts. In the fitting room I observed how adjustments are made for postural differences common among our clientele which required constant adaptation of patterns. Another significant portion of my time was dedicated to assisting senior tailors with basting sewing buttonholes installing linings and finishing seams. Each stitch had to be perfect because in the competitive market of Russia Moscow reputation is everything and a single flaw can result in loss of future business.</w:t>
      </w:r>
    </w:p>
    <w:bookmarkEnd w:id="22"/>
    <w:bookmarkStart w:id="23" w:name="challenges-encountered"/>
    <w:p>
      <w:pPr>
        <w:pStyle w:val="Heading3"/>
      </w:pPr>
      <w:r>
        <w:t xml:space="preserve">Challenges Encountered</w:t>
      </w:r>
    </w:p>
    <w:p>
      <w:pPr>
        <w:pStyle w:val="FirstParagraph"/>
      </w:pPr>
      <w:r>
        <w:t xml:space="preserve">The transition into this role presented several challenges one being the language barrier despite having basic Russian skills technical terminology proved difficult initially. Terms related to specific cuts fabrics and tools vary greatly across regions even within Europe and mastering them was necessary for effective communication in Russia Moscow. Additionally adapting to the fast paced nature of big city life impacted my work ethic significantly at first I struggled with time management juggling multiple garments simultaneously without compromising quality Another challenge was dealing with different body types than what I had studied academically Russian anatomy tends toward taller longer builds which required scaling patterns differently than European or Asian counterparts. This realization highlighted why local knowledge is crucial when operating as a Tailor in Russia Moscow.</w:t>
      </w:r>
    </w:p>
    <w:bookmarkEnd w:id="23"/>
    <w:bookmarkStart w:id="25" w:name="cultural-integration-and-learning"/>
    <w:p>
      <w:pPr>
        <w:pStyle w:val="Heading3"/>
      </w:pPr>
      <w:r>
        <w:t xml:space="preserve">Cultural Integration and Learning</w:t>
      </w:r>
    </w:p>
    <w:p>
      <w:pPr>
        <w:pStyle w:val="FirstParagraph"/>
      </w:pPr>
      <w:r>
        <w:t xml:space="preserve">Beyond technical skills the internship offered profound insights into cultural nuances affecting tailoring practices. Clients in Russia Moscow value formality and presentation highly meaning that attention to detail extends beyond mere functionality to aesthetic symbolism Colors fabrics cuts all carry implicit messages about status occasion identity etc Understanding these subtleties allowed me better serve customers respecting their desires while guiding them towards appropriate choices based on seasonal trends prevailing in Russia Moscow. For instance during winter months there is immense demand for warm yet stylish overcoats requiring innovative layering techniques that maintain silhouette integrity without adding bulk.</w:t>
      </w:r>
    </w:p>
    <w:bookmarkStart w:id="24" w:name="conclusion"/>
    <w:p>
      <w:pPr>
        <w:pStyle w:val="Heading4"/>
      </w:pPr>
      <w:r>
        <w:t xml:space="preserve">Conclusion</w:t>
      </w:r>
    </w:p>
    <w:p>
      <w:pPr>
        <w:pStyle w:val="FirstParagraph"/>
      </w:pPr>
      <w:r>
        <w:t xml:space="preserve">In conclusion this internship as a Tailor in Russia Moscow has been an invaluable educational experience that transcended traditional classroom learning. It provided hands-on exposure to high level craftsmanship coupled with real world problem solving skills under pressure. The combination of technical proficiency gained alongside cultural awareness makes me confident in my ability to excel professionally anywhere including specifically tailored roles within demanding urban centers like Russia Moscow. I extend my gratitude to all mentors colleagues who supported me throughout this journey making it both challenging and rewarding ultimately shaping my career trajectory positively.</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Russia Moscow</dc:title>
  <dc:creator/>
  <dc:language>en</dc:language>
  <cp:keywords/>
  <dcterms:created xsi:type="dcterms:W3CDTF">2026-07-29T05:07:05Z</dcterms:created>
  <dcterms:modified xsi:type="dcterms:W3CDTF">2026-07-29T05:07:05Z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