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internship-report"/>
    <w:p>
      <w:pPr>
        <w:pStyle w:val="Heading1"/>
      </w:pPr>
      <w:r>
        <w:t xml:space="preserve">Internship Report</w:t>
      </w:r>
    </w:p>
    <w:bookmarkStart w:id="28" w:name="fashion-and-textile-arts-department"/>
    <w:p>
      <w:pPr>
        <w:pStyle w:val="Heading2"/>
      </w:pPr>
      <w:r>
        <w:t xml:space="preserve">Fashion and Textile Arts Department</w:t>
      </w:r>
    </w:p>
    <w:p>
      <w:pPr>
        <w:pStyle w:val="FirstParagraph"/>
      </w:pPr>
      <w:r>
        <w:rPr>
          <w:bCs/>
          <w:b/>
        </w:rPr>
        <w:t xml:space="preserve">Date:</w:t>
      </w:r>
      <w:r>
        <w:t xml:space="preserve"> </w:t>
      </w:r>
      <w:r>
        <w:t xml:space="preserve">October 24, 2023</w:t>
      </w:r>
      <w:r>
        <w:br/>
      </w:r>
      <w:r>
        <w:rPr>
          <w:bCs/>
          <w:b/>
        </w:rPr>
        <w:t xml:space="preserve">Status:</w:t>
      </w:r>
    </w:p>
    <w:p>
      <w:pPr>
        <w:pStyle w:val="BodyText"/>
      </w:pPr>
      <w:r>
        <w:t xml:space="preserve">Institutional Affiliation: Academic Partnership Program with Local Artisan Guilds in the United States New York City</w:t>
      </w:r>
    </w:p>
    <w:bookmarkStart w:id="20" w:name="executive-summary"/>
    <w:p>
      <w:pPr>
        <w:pStyle w:val="Heading3"/>
      </w:pPr>
      <w:r>
        <w:t xml:space="preserve">1. Executive Summary</w:t>
      </w:r>
    </w:p>
    <w:p>
      <w:pPr>
        <w:pStyle w:val="FirstParagraph"/>
      </w:pPr>
      <w:r>
        <w:t xml:space="preserve">This document serves as a comprehensive academic and professional report detailing the internship experience undertaken within the dynamic textile and fashion sector of the United States New York City. The primary focus of this engagement was to assume a role as a junior Tailor, an position that required not only technical precision but also an acute understanding of high-end garment construction standards prevalent in one of the world's most influential fashion capitals. The internship provided a unique vantage point into the intricate relationship between traditional craftsmanship and modern commercial demands. By immersing oneself in the daily operations of a bespoke atelier located in Manhattan, this report aims to elucidate how foundational skills were acquired and applied within the competitive landscape of United States New York City.</w:t>
      </w:r>
    </w:p>
    <w:bookmarkEnd w:id="20"/>
    <w:bookmarkStart w:id="21" w:name="introduction-and-objectives"/>
    <w:p>
      <w:pPr>
        <w:pStyle w:val="Heading3"/>
      </w:pPr>
      <w:r>
        <w:t xml:space="preserve">2. Introduction and Objectives</w:t>
      </w:r>
    </w:p>
    <w:p>
      <w:pPr>
        <w:pStyle w:val="FirstParagraph"/>
      </w:pPr>
      <w:r>
        <w:t xml:space="preserve">The decision to pursue an internship as a Tailor in United States New York City was driven by the desire to bridge the gap between theoretical garment construction knowledge learned in academia and practical, hands-on application. The global reputation of United States New York City as a hub for innovation, diversity, and sartorial excellence made it the ideal location for this professional development. The primary objectives were threefold: first, to master advanced sewing techniques including hand-stitching and structural lining; second, to understand the workflow of a high-volume yet detail-oriented tailoring shop; and third, to develop client relationship management skills essential for a successful career in custom clothing.</w:t>
      </w:r>
    </w:p>
    <w:bookmarkEnd w:id="21"/>
    <w:bookmarkStart w:id="22" w:name="Xd9b34682a840183ab6d05596b3944b65f244115"/>
    <w:p>
      <w:pPr>
        <w:pStyle w:val="Heading3"/>
      </w:pPr>
      <w:r>
        <w:t xml:space="preserve">3. Professional Environment: The Context of United States New York City</w:t>
      </w:r>
    </w:p>
    <w:p>
      <w:pPr>
        <w:pStyle w:val="FirstParagraph"/>
      </w:pPr>
      <w:r>
        <w:t xml:space="preserve">The environment in which this internship took place was heavily influenced by the specific cultural and industrial characteristics of United States New York City. Unlike other regions, the pace here is relentless, requiring a Tailor to balance speed with meticulous accuracy. The clientele in this part of the country reflects a diverse demographic ranging from corporate executives preparing for high-stakes meetings to artistic professionals seeking unique avant-garde pieces. This diversity demanded adaptability from the intern. Understanding local trends in United States New York City was crucial; for instance, recognizing that business attire here often leans towards sharper silhouettes compared to other parts of the globe. The fast-paced nature of United States New York City meant that time management became a critical skill, as deadlines were tight and revisions frequent.</w:t>
      </w:r>
    </w:p>
    <w:bookmarkEnd w:id="22"/>
    <w:bookmarkStart w:id="23" w:name="core-responsibilities-and-tasks"/>
    <w:p>
      <w:pPr>
        <w:pStyle w:val="Heading3"/>
      </w:pPr>
      <w:r>
        <w:t xml:space="preserve">4. Core Responsibilities and Tasks</w:t>
      </w:r>
    </w:p>
    <w:p>
      <w:pPr>
        <w:pStyle w:val="FirstParagraph"/>
      </w:pPr>
      <w:r>
        <w:t xml:space="preserve">As a Tailor intern, the daily responsibilities were rigorous and varied. The initial phase of the internship focused on preparation. This involved organizing fabrics, calibrating industrial sewing machines, and preparing patterns for cutting. As proficiency increased, the role expanded to include more complex tasks associated with professional tailoring.</w:t>
      </w:r>
    </w:p>
    <w:p>
      <w:pPr>
        <w:pStyle w:val="BodyText"/>
      </w:pPr>
      <w:r>
        <w:rPr>
          <w:bCs/>
          <w:b/>
        </w:rPr>
        <w:t xml:space="preserve">A. Pattern Making and Alteration:</w:t>
      </w:r>
      <w:r>
        <w:t xml:space="preserve"> </w:t>
      </w:r>
      <w:r>
        <w:t xml:space="preserve">A significant portion of time was spent adjusting existing patterns to fit client measurements. This required a deep understanding of how fabric behaves under tension and how different body types influence garment drape. In the context of United States New York City, where sizing can vary significantly due to the multicultural population, precision in measurement interpretation was vital.</w:t>
      </w:r>
    </w:p>
    <w:p>
      <w:pPr>
        <w:pStyle w:val="BodyText"/>
      </w:pPr>
      <w:r>
        <w:rPr>
          <w:bCs/>
          <w:b/>
        </w:rPr>
        <w:t xml:space="preserve">B: Sewing and Construction:</w:t>
      </w:r>
      <w:r>
        <w:t xml:space="preserve"> </w:t>
      </w:r>
      <w:r>
        <w:t xml:space="preserve">The intern assisted in constructing suits, dresses, and casual wear. This included setting sleeves, attaching collars, and finishing hems. Special attention was given to hand-stitching techniques such as basting and blind hemming, which are hallmarks of quality tailoring.</w:t>
      </w:r>
    </w:p>
    <w:p>
      <w:pPr>
        <w:pStyle w:val="BodyText"/>
      </w:pPr>
      <w:r>
        <w:rPr>
          <w:bCs/>
          <w:b/>
        </w:rPr>
        <w:t xml:space="preserve">C: Client Consultations:</w:t>
      </w:r>
      <w:r>
        <w:t xml:space="preserve"> </w:t>
      </w:r>
      <w:r>
        <w:t xml:space="preserve">Later in the internship, the intern accompanied senior tailors to client fittings. Observing how questions were asked regarding style preferences was invaluable. It became clear that a successful Tailor must also be a consultant, guiding clients toward choices that flatter their physique while meeting their functional needs.</w:t>
      </w:r>
    </w:p>
    <w:bookmarkEnd w:id="23"/>
    <w:bookmarkStart w:id="24" w:name="skill-development-and-technical-mastery"/>
    <w:p>
      <w:pPr>
        <w:pStyle w:val="Heading3"/>
      </w:pPr>
      <w:r>
        <w:t xml:space="preserve">5. Skill Development and Technical Mastery</w:t>
      </w:r>
    </w:p>
    <w:p>
      <w:pPr>
        <w:pStyle w:val="FirstParagraph"/>
      </w:pPr>
      <w:r>
        <w:t xml:space="preserve">The internship facilitated substantial growth in technical abilities. Initially, the intern struggled with the speed of industrial machinery common in many US-based workshops, including those in United States New York City. However, through repetitive practice and mentorship from master tailors, stitch consistency improved dramatically. Key technical milestones included:</w:t>
      </w:r>
    </w:p>
    <w:p>
      <w:pPr>
        <w:numPr>
          <w:ilvl w:val="0"/>
          <w:numId w:val="1001"/>
        </w:numPr>
        <w:pStyle w:val="Compact"/>
      </w:pPr>
      <w:r>
        <w:rPr>
          <w:bCs/>
          <w:b/>
        </w:rPr>
        <w:t xml:space="preserve">Fabric Identification:</w:t>
      </w:r>
      <w:r>
        <w:t xml:space="preserve"> </w:t>
      </w:r>
      <w:r>
        <w:t xml:space="preserve">Learning to distinguish between wool blends, silks, cottons, and synthetic fabrics based on touch and weave.</w:t>
      </w:r>
    </w:p>
    <w:p>
      <w:pPr>
        <w:numPr>
          <w:ilvl w:val="0"/>
          <w:numId w:val="1001"/>
        </w:numPr>
        <w:pStyle w:val="Compact"/>
      </w:pPr>
      <w:r>
        <w:rPr>
          <w:bCs/>
          <w:b/>
        </w:rPr>
        <w:t xml:space="preserve">Draping Techniques:</w:t>
      </w:r>
      <w:r>
        <w:t xml:space="preserve"> </w:t>
      </w:r>
      <w:r>
        <w:t xml:space="preserve">Gaining proficiency in pinning muslin directly onto dress forms to create custom fits.</w:t>
      </w:r>
    </w:p>
    <w:p>
      <w:pPr>
        <w:numPr>
          <w:ilvl w:val="0"/>
          <w:numId w:val="1001"/>
        </w:numPr>
        <w:pStyle w:val="Compact"/>
      </w:pPr>
      <w:r>
        <w:rPr>
          <w:bCs/>
          <w:b/>
        </w:rPr>
        <w:t xml:space="preserve">Machinery Maintenance:</w:t>
      </w:r>
      <w:r>
        <w:t xml:space="preserve"> </w:t>
      </w:r>
      <w:r>
        <w:t xml:space="preserve">Understanding the basic mechanics of industrial sergers and lockstitch machines to perform minor troubleshooting without disrupting workflow.</w:t>
      </w:r>
    </w:p>
    <w:p>
      <w:pPr>
        <w:pStyle w:val="FirstParagraph"/>
      </w:pPr>
      <w:r>
        <w:t xml:space="preserve">This technical training was contextualized by the high standards expected in United States New York City. The expectation was not just that garments fit, but that they were constructed to last, utilizing techniques such as canvas interfacing and pick stitching that define luxury tailoring.</w:t>
      </w:r>
    </w:p>
    <w:bookmarkEnd w:id="24"/>
    <w:bookmarkStart w:id="25" w:name="challenges-encountered"/>
    <w:p>
      <w:pPr>
        <w:pStyle w:val="Heading3"/>
      </w:pPr>
      <w:r>
        <w:t xml:space="preserve">6. Challenges Encountered</w:t>
      </w:r>
    </w:p>
    <w:p>
      <w:pPr>
        <w:pStyle w:val="FirstParagraph"/>
      </w:pPr>
      <w:r>
        <w:t xml:space="preserve">Navigating the internship was not without challenges. The primary hurdle was the language of technical terminology, which often mixed standard English with Italian and French fashion terms. Additionally, the pressure inherent in United States New York City’s business culture meant that mistakes had immediate consequences for production timelines. There were instances where a misaligned seam or an incorrect measurement required rushing to redo work late into the evening. These moments tested resilience but ultimately taught valuable lessons about accountability and quality control.</w:t>
      </w:r>
    </w:p>
    <w:bookmarkEnd w:id="25"/>
    <w:bookmarkStart w:id="26" w:name="conclusion-and-future-outlook"/>
    <w:p>
      <w:pPr>
        <w:pStyle w:val="Heading3"/>
      </w:pPr>
      <w:r>
        <w:t xml:space="preserve">7. Conclusion and Future Outlook</w:t>
      </w:r>
    </w:p>
    <w:p>
      <w:pPr>
        <w:pStyle w:val="FirstParagraph"/>
      </w:pPr>
      <w:r>
        <w:t xml:space="preserve">In conclusion, this internship as a Tailor in United States New York City has been an instrumental period of professional growth. It has provided a holistic view of the fashion industry, highlighting that tailoring is both an art form and a precise trade. The experience underscored the importance of adaptability, precision, and customer service. Being part of this ecosystem in one of the most competitive markets in United States New York City has prepared me for future roles in garment construction or fashion design.</w:t>
      </w:r>
    </w:p>
    <w:p>
      <w:pPr>
        <w:pStyle w:val="BodyText"/>
      </w:pPr>
      <w:r>
        <w:t xml:space="preserve">The skills acquired here—ranging from manual dexterity to client communication—are transferable and essential. Looking forward, I intend to continue refining my craft, perhaps specializing in menswear or bridal alterations, leveraging the network and reputation built during this time. The internship has confirmed that a career in tailoring offers not just creative satisfaction but also stability within the robust textile economy of United States New York City.</w:t>
      </w:r>
    </w:p>
    <w:bookmarkEnd w:id="26"/>
    <w:p>
      <w:pPr>
        <w:pStyle w:val="BodyText"/>
      </w:pPr>
      <w:r>
        <w:t xml:space="preserve">Sincerely,</w:t>
      </w:r>
    </w:p>
    <w:p>
      <w:pPr>
        <w:pStyle w:val="BodyText"/>
      </w:pPr>
      <w:r>
        <w:t xml:space="preserve">[Your Name]</w:t>
      </w:r>
      <w:r>
        <w:br/>
      </w:r>
      <w:r>
        <w:t xml:space="preserve">Intern Tailor</w:t>
      </w:r>
      <w:r>
        <w:br/>
      </w:r>
      <w:r>
        <w:t xml:space="preserve">Fashion Arts Internship Program</w:t>
      </w:r>
    </w:p>
    <w:bookmarkStart w:id="27" w:name="acknowledgments"/>
    <w:p>
      <w:pPr>
        <w:pStyle w:val="Heading3"/>
      </w:pPr>
      <w:r>
        <w:t xml:space="preserve">Acknowledgments</w:t>
      </w:r>
    </w:p>
    <w:p>
      <w:pPr>
        <w:pStyle w:val="FirstParagraph"/>
      </w:pPr>
      <w:r>
        <w:t xml:space="preserve">I would like to express my gratitude to the master tailors at the atelier, whose patience and expertise guided me through this intensive training. Special thanks are also due to my academic advisors who facilitated this partnership with industry leaders in United States New York City.</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in United States New York City</dc:title>
  <dc:creator/>
  <dc:language>en</dc:language>
  <cp:keywords/>
  <dcterms:created xsi:type="dcterms:W3CDTF">2026-07-29T17:21:50Z</dcterms:created>
  <dcterms:modified xsi:type="dcterms:W3CDTF">2026-07-29T17:21:50Z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