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8" w:name="X5610387062dfea42658c72a593cd2cdf8118ed9"/>
    <w:p>
      <w:pPr>
        <w:pStyle w:val="Heading1"/>
      </w:pPr>
      <w:r>
        <w:t xml:space="preserve">Internship Report: Teacher Primary in Canada Montreal</w:t>
      </w:r>
    </w:p>
    <w:p>
      <w:pPr>
        <w:pStyle w:val="FirstParagraph"/>
      </w:pPr>
      <w:r>
        <w:rPr>
          <w:bCs/>
          <w:b/>
        </w:rPr>
        <w:t xml:space="preserve">Date:</w:t>
      </w:r>
      <w:r>
        <w:t xml:space="preserve"> </w:t>
      </w:r>
      <w:r>
        <w:t xml:space="preserve">October 26, 2023</w:t>
      </w:r>
      <w:r>
        <w:br/>
      </w:r>
      <w:r>
        <w:rPr>
          <w:bCs/>
          <w:b/>
        </w:rPr>
        <w:t xml:space="preserve">Candidate Name:</w:t>
      </w:r>
      <w:r>
        <w:t xml:space="preserve"> </w:t>
      </w:r>
      <w:r>
        <w:t xml:space="preserve">[Student Name]</w:t>
      </w:r>
      <w:r>
        <w:br/>
      </w:r>
      <w:r>
        <w:rPr>
          <w:bCs/>
          <w:b/>
        </w:rPr>
        <w:t xml:space="preserve">Institution Hosted by:</w:t>
      </w:r>
      <w:r>
        <w:t xml:space="preserve"> </w:t>
      </w:r>
      <w:r>
        <w:t xml:space="preserve">English School Board of Montreal (ESBM)</w:t>
      </w:r>
      <w:r>
        <w:br/>
      </w:r>
      <w:r>
        <w:rPr>
          <w:bCs/>
          <w:b/>
        </w:rPr>
        <w:t xml:space="preserve">Duration of Internship:</w:t>
      </w:r>
      <w:r>
        <w:t xml:space="preserve"> </w:t>
      </w:r>
      <w:r>
        <w:t xml:space="preserve">September 1, 2023 – June 30, 2024</w:t>
      </w:r>
    </w:p>
    <w:bookmarkStart w:id="20" w:name="introduction-and-context"/>
    <w:p>
      <w:pPr>
        <w:pStyle w:val="Heading2"/>
      </w:pPr>
      <w:r>
        <w:t xml:space="preserve">1. Introduction and Context</w:t>
      </w:r>
    </w:p>
    <w:p>
      <w:pPr>
        <w:pStyle w:val="FirstParagraph"/>
      </w:pPr>
      <w:r>
        <w:t xml:space="preserve">This report outlines the comprehensive experiences gained during my professional internship as a Teacher Primary within the vibrant educational landscape of Canada Montreal. As an aspiring educator, I had the privilege of immersing myself in a system that values inclusivity, bilingualism, and student-centered learning. The city of Montreal serves as a unique backdrop for this pedagogical journey, offering rich cultural diversity and robust public services that significantly influence teaching methodologies.</w:t>
      </w:r>
    </w:p>
    <w:p>
      <w:pPr>
        <w:pStyle w:val="BodyText"/>
      </w:pPr>
      <w:r>
        <w:t xml:space="preserve">My internship was conducted within the framework of the Quebec Ministry of Education curriculum standards. However operating within an English-language school board in a predominantly French-speaking province adds a distinct layer of complexity and opportunity. The goal of this report is to reflect on my growth, analyze specific classroom dynamics, and discuss how I adapted to the professional expectations placed upon Teacher Primary professionals in Canada Montreal.</w:t>
      </w:r>
    </w:p>
    <w:bookmarkEnd w:id="20"/>
    <w:bookmarkStart w:id="21" w:name="Xd57b6ba8718257c5af08dee8c2d1e6ba969d4cb"/>
    <w:p>
      <w:pPr>
        <w:pStyle w:val="Heading2"/>
      </w:pPr>
      <w:r>
        <w:t xml:space="preserve">2. Professional Adaptation and Cultural Integration</w:t>
      </w:r>
    </w:p>
    <w:p>
      <w:pPr>
        <w:pStyle w:val="FirstParagraph"/>
      </w:pPr>
      <w:r>
        <w:t xml:space="preserve">One of the most immediate challenges I faced was understanding the nuanced administrative procedures of a Canadian school board. Upon arriving in Canada Montreal, I quickly realized that education is not merely about instruction but also about community engagement and strict adherence to provincial policies regarding student safety and inclusion.</w:t>
      </w:r>
    </w:p>
    <w:p>
      <w:pPr>
        <w:pStyle w:val="BodyText"/>
      </w:pPr>
      <w:r>
        <w:rPr>
          <w:bCs/>
          <w:b/>
        </w:rPr>
        <w:t xml:space="preserve">Key Insight:</w:t>
      </w:r>
      <w:r>
        <w:t xml:space="preserve"> </w:t>
      </w:r>
      <w:r>
        <w:t xml:space="preserve">The concept of "interculturality" is central to the educational philosophy in Canada Montreal. As a Teacher Primary, I was required to navigate between English and French contexts, often communicating with parents who were more comfortable in either language. This necessitated the development of strong interpersonal skills and cultural sensitivity.</w:t>
      </w:r>
    </w:p>
    <w:p>
      <w:pPr>
        <w:pStyle w:val="BodyText"/>
      </w:pPr>
      <w:r>
        <w:t xml:space="preserve">I actively participated in professional learning communities where educators collaborated on cross-curricular projects. This environment allowed me to observe how veteran teachers manage diverse classroom needs while maintaining high academic standards. The support network provided by my mentor teacher was invaluable, offering continuous feedback on lesson planning and classroom management strategies tailored to the specific demographic of our school.</w:t>
      </w:r>
    </w:p>
    <w:bookmarkEnd w:id="21"/>
    <w:bookmarkStart w:id="24" w:name="X3696373d47a3e660360ffcc00192ece4f5f4ba0"/>
    <w:p>
      <w:pPr>
        <w:pStyle w:val="Heading2"/>
      </w:pPr>
      <w:r>
        <w:t xml:space="preserve">3. Pedagogical Implementation in the Classroom</w:t>
      </w:r>
    </w:p>
    <w:p>
      <w:pPr>
        <w:pStyle w:val="FirstParagraph"/>
      </w:pPr>
      <w:r>
        <w:t xml:space="preserve">In my role as Teacher Primary, I focused heavily on differentiated instruction. The students in Canada Montreal come from a wide array of linguistic and socioeconomic backgrounds. It was crucial to design lessons that were accessible to all learners, including those with Individual Education Plans (IEPs).</w:t>
      </w:r>
    </w:p>
    <w:bookmarkStart w:id="22" w:name="literacy-and-numeracy-foundations"/>
    <w:p>
      <w:pPr>
        <w:pStyle w:val="Heading3"/>
      </w:pPr>
      <w:r>
        <w:t xml:space="preserve">3.1 Literacy and Numeracy Foundations</w:t>
      </w:r>
    </w:p>
    <w:p>
      <w:pPr>
        <w:pStyle w:val="FirstParagraph"/>
      </w:pPr>
      <w:r>
        <w:t xml:space="preserve">The primary focus of my internship was establishing strong foundations in literacy and numeracy. I implemented guided reading groups and math stations that allowed students to work at their own pace. In Quebec, the curriculum emphasizes early phonics recognition alongside comprehension skills.</w:t>
      </w:r>
    </w:p>
    <w:p>
      <w:pPr>
        <w:pStyle w:val="BodyText"/>
      </w:pPr>
      <w:r>
        <w:t xml:space="preserve">I developed a series of interactive units that connected classroom learning to real-world applications in Montreal. For example, during a unit on community helpers, we organized virtual field trips and invited local guests from various professions to speak with the class. This approach not only enhanced student engagement but also fostered a sense of connection to our immediate environment.</w:t>
      </w:r>
    </w:p>
    <w:bookmarkEnd w:id="22"/>
    <w:bookmarkStart w:id="23" w:name="integration-of-technology"/>
    <w:p>
      <w:pPr>
        <w:pStyle w:val="Heading3"/>
      </w:pPr>
      <w:r>
        <w:t xml:space="preserve">3.2 Integration of Technology</w:t>
      </w:r>
    </w:p>
    <w:p>
      <w:pPr>
        <w:pStyle w:val="FirstParagraph"/>
      </w:pPr>
      <w:r>
        <w:t xml:space="preserve">The schools in Canada Montreal have aggressively adopted digital tools to enhance learning outcomes. I utilized platforms such as Google Classroom and interactive whiteboards to facilitate collaborative projects. However, I remained mindful of the importance of balancing screen time with hands-on, tactile activities essential for primary-aged children.</w:t>
      </w:r>
    </w:p>
    <w:bookmarkEnd w:id="23"/>
    <w:bookmarkEnd w:id="24"/>
    <w:bookmarkStart w:id="25" w:name="social-emotional-learning-and-inclusion"/>
    <w:p>
      <w:pPr>
        <w:pStyle w:val="Heading2"/>
      </w:pPr>
      <w:r>
        <w:t xml:space="preserve">4. Social-Emotional Learning and Inclusion</w:t>
      </w:r>
    </w:p>
    <w:p>
      <w:pPr>
        <w:pStyle w:val="FirstParagraph"/>
      </w:pPr>
      <w:r>
        <w:t xml:space="preserve">A significant aspect of being a Teacher Primary in Canada Montreal is addressing the social-emotional needs of students. The post-pandemic landscape has highlighted the need for robust mental health support in schools. I worked closely with school psychologists and counselors to implement behavior intervention plans.</w:t>
      </w:r>
    </w:p>
    <w:p>
      <w:pPr>
        <w:pStyle w:val="BodyText"/>
      </w:pPr>
      <w:r>
        <w:t xml:space="preserve">I introduced "circle time" routines at the start and end of each day, creating a safe space for students to express their feelings. This practice helped build a positive classroom culture where empathy and respect were paramount. In the multicultural context of Montreal, this was particularly important for fostering unity among children from different cultural heritages.</w:t>
      </w:r>
    </w:p>
    <w:bookmarkEnd w:id="25"/>
    <w:bookmarkStart w:id="26" w:name="challenges-encountered"/>
    <w:p>
      <w:pPr>
        <w:pStyle w:val="Heading2"/>
      </w:pPr>
      <w:r>
        <w:t xml:space="preserve">5. Challenges Encountered</w:t>
      </w:r>
    </w:p>
    <w:p>
      <w:pPr>
        <w:pStyle w:val="FirstParagraph"/>
      </w:pPr>
      <w:r>
        <w:rPr>
          <w:bCs/>
          <w:b/>
        </w:rPr>
        <w:t xml:space="preserve">Language Barriers:</w:t>
      </w:r>
      <w:r>
        <w:t xml:space="preserve"> </w:t>
      </w:r>
      <w:r>
        <w:t xml:space="preserve">Despite being in an English school board, some parents primarily spoke French or other languages. Bridging this communication gap required patience and the use of translation resources.</w:t>
      </w:r>
    </w:p>
    <w:p>
      <w:pPr>
        <w:pStyle w:val="BodyText"/>
      </w:pPr>
      <w:r>
        <w:rPr>
          <w:bCs/>
          <w:b/>
        </w:rPr>
        <w:t xml:space="preserve">Bureaucratic Navigation:</w:t>
      </w:r>
      <w:r>
        <w:t xml:space="preserve"> </w:t>
      </w:r>
      <w:r>
        <w:t xml:space="preserve">Adapting to the extensive documentation requirements for student progress reports was initially overwhelming but became second nature over time.</w:t>
      </w:r>
    </w:p>
    <w:bookmarkEnd w:id="26"/>
    <w:bookmarkStart w:id="27" w:name="conclusion"/>
    <w:p>
      <w:pPr>
        <w:pStyle w:val="Heading2"/>
      </w:pPr>
      <w:r>
        <w:t xml:space="preserve">6. Conclusion</w:t>
      </w:r>
    </w:p>
    <w:p>
      <w:pPr>
        <w:pStyle w:val="FirstParagraph"/>
      </w:pPr>
      <w:r>
        <w:t xml:space="preserve">In conclusion, my internship as a Teacher Primary in Canada Montreal has been an transformative professional experience. It has equipped me with the skills necessary to manage diverse classrooms, implement effective pedagogical strategies, and navigate the complex social fabric of one of Canada's most dynamic cities.</w:t>
      </w:r>
    </w:p>
    <w:p>
      <w:pPr>
        <w:pStyle w:val="BodyText"/>
      </w:pPr>
      <w:r>
        <w:t xml:space="preserve">The experiences gained here have solidified my commitment to educational excellence. I leave this internship with a deeper understanding of how context influences teaching and learning. The unique blend of cultural diversity and rigorous educational standards in Canada Montreal has prepared me to become a reflective, adaptive, and compassionate educator in any future setting.</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Canada Montreal</dc:title>
  <dc:creator/>
  <dc:language>en</dc:language>
  <cp:keywords/>
  <dcterms:created xsi:type="dcterms:W3CDTF">2026-07-29T11:22:55Z</dcterms:created>
  <dcterms:modified xsi:type="dcterms:W3CDTF">2026-07-29T11:22:55Z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