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p>
    <w:bookmarkStart w:id="27" w:name="internship-report"/>
    <w:p>
      <w:pPr>
        <w:pStyle w:val="Heading1"/>
      </w:pPr>
      <w:r>
        <w:t xml:space="preserve">Internship Report</w:t>
      </w:r>
    </w:p>
    <w:p>
      <w:pPr>
        <w:pStyle w:val="FirstParagraph"/>
      </w:pPr>
      <w:r>
        <w:rPr>
          <w:bCs/>
          <w:b/>
        </w:rPr>
        <w:t xml:space="preserve">Candidate Name:</w:t>
      </w:r>
    </w:p>
    <w:p>
      <w:pPr>
        <w:pStyle w:val="BodyText"/>
      </w:pPr>
      <w:r>
        <w:t xml:space="preserve">[Your Name]</w:t>
      </w:r>
      <w:r>
        <w:br/>
      </w:r>
      <w:r>
        <w:rPr>
          <w:bCs/>
          <w:b/>
        </w:rPr>
        <w:t xml:space="preserve">Degree Program:</w:t>
      </w:r>
    </w:p>
    <w:p>
      <w:pPr>
        <w:pStyle w:val="BodyText"/>
      </w:pPr>
      <w:r>
        <w:t xml:space="preserve">B.Ed. in Primary Education</w:t>
      </w:r>
      <w:r>
        <w:br/>
      </w:r>
      <w:r>
        <w:br/>
      </w:r>
    </w:p>
    <w:bookmarkStart w:id="20" w:name="X8cf61ca12d33b86d25bfc418a52a40e13f0eb66"/>
    <w:p>
      <w:pPr>
        <w:pStyle w:val="Heading2"/>
      </w:pPr>
      <w:r>
        <w:rPr>
          <w:iCs/>
          <w:i/>
        </w:rPr>
        <w:t xml:space="preserve">The Role of the Teacher Primary in the Educational Landscape of India Mumbai</w:t>
      </w:r>
    </w:p>
    <w:bookmarkEnd w:id="20"/>
    <w:bookmarkStart w:id="21" w:name="introduction-and-contextual-background"/>
    <w:p>
      <w:pPr>
        <w:pStyle w:val="Heading3"/>
      </w:pPr>
      <w:r>
        <w:t xml:space="preserve">1. Introduction and Contextual Background</w:t>
      </w:r>
    </w:p>
    <w:p>
      <w:pPr>
        <w:pStyle w:val="FirstParagraph"/>
      </w:pPr>
      <w:r>
        <w:t xml:space="preserve">The transition from theoretical pedagogy to practical classroom application is a critical juncture in the development of any aspiring educator. This</w:t>
      </w:r>
      <w:r>
        <w:t xml:space="preserve"> </w:t>
      </w:r>
      <w:r>
        <w:rPr>
          <w:iCs/>
          <w:i/>
          <w:bCs/>
          <w:b/>
        </w:rPr>
        <w:t xml:space="preserve">Internship Report</w:t>
      </w:r>
      <w:r>
        <w:t xml:space="preserve"> documents my experiences, observations, and professional growth during a ten-week placement at an urban primary school located in Mumbai. The specific focus of this report is on the multifaceted role of the</w:t>
      </w:r>
      <w:r>
        <w:t xml:space="preserve"> </w:t>
      </w:r>
      <w:r>
        <w:rPr>
          <w:iCs/>
          <w:i/>
          <w:bCs/>
          <w:b/>
        </w:rPr>
        <w:t xml:space="preserve">Teacher Primary</w:t>
      </w:r>
      <w:r>
        <w:t xml:space="preserve">, a position that requires not only subject matter expertise but also immense emotional intelligence and cultural adaptability.</w:t>
      </w:r>
      <w:r>
        <w:t xml:space="preserve"> </w:t>
      </w:r>
      <w:r>
        <w:t xml:space="preserve">Mumbai, often referred to as the "City of Dreams," presents a unique educational ecosystem. As a bustling metropolis in</w:t>
      </w:r>
      <w:r>
        <w:t xml:space="preserve"> </w:t>
      </w:r>
      <w:r>
        <w:rPr>
          <w:iCs/>
          <w:i/>
          <w:bCs/>
          <w:b/>
        </w:rPr>
        <w:t xml:space="preserve">India Mumbai</w:t>
      </w:r>
      <w:r>
        <w:t xml:space="preserve">, the city is characterized by extreme socioeconomic diversity, high population density, and rigorous academic standards. The schools here are not merely centers for literacy; they are microcosms of society where issues of language barriers, resource allocation, and inclusive education intersect daily. This internship was conducted in a semi-urban government-aided school in the Western Suburbs of Mumbai, providing a realistic glimpse into the challenges faced by the</w:t>
      </w:r>
      <w:r>
        <w:t xml:space="preserve"> </w:t>
      </w:r>
      <w:r>
        <w:rPr>
          <w:iCs/>
          <w:i/>
          <w:bCs/>
          <w:b/>
        </w:rPr>
        <w:t xml:space="preserve">Teacher Primary</w:t>
      </w:r>
      <w:r>
        <w:t xml:space="preserve"> professionals operating within this vibrant yet demanding region of</w:t>
      </w:r>
      <w:r>
        <w:t xml:space="preserve"> </w:t>
      </w:r>
      <w:r>
        <w:rPr>
          <w:iCs/>
          <w:i/>
          <w:bCs/>
          <w:b/>
        </w:rPr>
        <w:t xml:space="preserve">India Mumbai</w:t>
      </w:r>
      <w:r>
        <w:t xml:space="preserve">.</w:t>
      </w:r>
    </w:p>
    <w:bookmarkEnd w:id="21"/>
    <w:bookmarkStart w:id="22" w:name="objectives-of-the-internship"/>
    <w:p>
      <w:pPr>
        <w:pStyle w:val="Heading3"/>
      </w:pPr>
      <w:r>
        <w:t xml:space="preserve">2. Objectives of the Internship</w:t>
      </w:r>
    </w:p>
    <w:p>
      <w:pPr>
        <w:pStyle w:val="FirstParagraph"/>
      </w:pPr>
      <w:r>
        <w:t xml:space="preserve">The primary objectives of this internship were threefold:</w:t>
      </w:r>
      <w:r>
        <w:t xml:space="preserve"> </w:t>
      </w:r>
      <w:r>
        <w:t xml:space="preserve">First, to observe and analyze the daily routines, teaching methodologies, and classroom management strategies employed by a seasoned</w:t>
      </w:r>
      <w:r>
        <w:t xml:space="preserve"> </w:t>
      </w:r>
      <w:r>
        <w:rPr>
          <w:iCs/>
          <w:i/>
          <w:bCs/>
          <w:b/>
        </w:rPr>
        <w:t xml:space="preserve">Teacher Primary</w:t>
      </w:r>
      <w:r>
        <w:t xml:space="preserve">. This involved shadowing senior educators to understand how they navigate large class sizes while maintaining individual student engagement.</w:t>
      </w:r>
      <w:r>
        <w:t xml:space="preserve"> </w:t>
      </w:r>
      <w:r>
        <w:t xml:space="preserve">Second, to participate actively in lesson planning and delivery. Under the mentorship of my supervising teacher, I was tasked with designing curriculum-aligned activities that catered to diverse learning styles. This was particularly challenging given the linguistic diversity in</w:t>
      </w:r>
      <w:r>
        <w:t xml:space="preserve"> </w:t>
      </w:r>
      <w:r>
        <w:rPr>
          <w:iCs/>
          <w:i/>
          <w:bCs/>
          <w:b/>
        </w:rPr>
        <w:t xml:space="preserve">India Mumbai</w:t>
      </w:r>
      <w:r>
        <w:t xml:space="preserve">, where students may speak Marathi, Hindi, Gujarati, or English at home.</w:t>
      </w:r>
      <w:r>
        <w:t xml:space="preserve"> </w:t>
      </w:r>
      <w:r>
        <w:t xml:space="preserve">Third, to engage with the broader school community. An effective</w:t>
      </w:r>
      <w:r>
        <w:t xml:space="preserve"> </w:t>
      </w:r>
      <w:r>
        <w:rPr>
          <w:iCs/>
          <w:i/>
          <w:bCs/>
          <w:b/>
        </w:rPr>
        <w:t xml:space="preserve">Teacher Primary</w:t>
      </w:r>
      <w:r>
        <w:t xml:space="preserve"> in</w:t>
      </w:r>
      <w:r>
        <w:t xml:space="preserve"> </w:t>
      </w:r>
      <w:r>
        <w:rPr>
          <w:iCs/>
          <w:i/>
          <w:bCs/>
          <w:b/>
        </w:rPr>
        <w:t xml:space="preserve">India Mumbai</w:t>
      </w:r>
      <w:r>
        <w:t xml:space="preserve"> must build strong rapport with parents who are often deeply invested in their children's academic success but may have varying levels of educational background themselves.</w:t>
      </w:r>
    </w:p>
    <w:bookmarkEnd w:id="22"/>
    <w:bookmarkStart w:id="23" w:name="methodology-and-daily-responsibilities"/>
    <w:p>
      <w:pPr>
        <w:pStyle w:val="Heading3"/>
      </w:pPr>
      <w:r>
        <w:t xml:space="preserve">3. Methodology and Daily Responsibilities</w:t>
      </w:r>
    </w:p>
    <w:p>
      <w:pPr>
        <w:pStyle w:val="FirstParagraph"/>
      </w:pPr>
      <w:r>
        <w:t xml:space="preserve">The internship structure was rigorous, mirroring the demanding nature of schooling in</w:t>
      </w:r>
      <w:r>
        <w:t xml:space="preserve"> </w:t>
      </w:r>
      <w:r>
        <w:rPr>
          <w:iCs/>
          <w:i/>
          <w:bCs/>
          <w:b/>
        </w:rPr>
        <w:t xml:space="preserve">India Mumbai</w:t>
      </w:r>
      <w:r>
        <w:t xml:space="preserve">. My day typically began at 8:00 AM with the morning assembly, a routine that instills discipline and a sense of national identity among students. As an intern acting as a</w:t>
      </w:r>
      <w:r>
        <w:t xml:space="preserve"> </w:t>
      </w:r>
      <w:r>
        <w:rPr>
          <w:iCs/>
          <w:i/>
          <w:bCs/>
          <w:b/>
        </w:rPr>
        <w:t xml:space="preserve">Teacher Primary</w:t>
      </w:r>
      <w:r>
        <w:t xml:space="preserve"> assistant, I was responsible for monitoring student behavior during breaks and ensuring safety protocols were followed.</w:t>
      </w:r>
      <w:r>
        <w:t xml:space="preserve"> </w:t>
      </w:r>
      <w:r>
        <w:t xml:space="preserve">Academic instruction formed the core of my experience. I assisted in teaching Grade 3 and Grade 4 classes, focusing on Mathematics and Environmental Studies (EVS). In</w:t>
      </w:r>
      <w:r>
        <w:t xml:space="preserve"> </w:t>
      </w:r>
      <w:r>
        <w:rPr>
          <w:iCs/>
          <w:i/>
          <w:bCs/>
          <w:b/>
        </w:rPr>
        <w:t xml:space="preserve">India Mumbai</w:t>
      </w:r>
      <w:r>
        <w:t xml:space="preserve">, the EVS curriculum is crucial for fostering civic sense among young learners. I observed how a veteran</w:t>
      </w:r>
      <w:r>
        <w:t xml:space="preserve"> </w:t>
      </w:r>
      <w:r>
        <w:rPr>
          <w:iCs/>
          <w:i/>
          <w:bCs/>
          <w:b/>
        </w:rPr>
        <w:t xml:space="preserve">Teacher Primary</w:t>
      </w:r>
      <w:r>
        <w:t xml:space="preserve"> used local context—such as discussing Mumbai's public transport or local parks—to make abstract concepts tangible for children. This localization of content is essential in a city like</w:t>
      </w:r>
      <w:r>
        <w:t xml:space="preserve"> </w:t>
      </w:r>
      <w:r>
        <w:rPr>
          <w:iCs/>
          <w:i/>
          <w:bCs/>
          <w:b/>
        </w:rPr>
        <w:t xml:space="preserve">India Mumbai</w:t>
      </w:r>
      <w:r>
        <w:t xml:space="preserve">, where the urban environment is rich with real-world learning opportunities.</w:t>
      </w:r>
      <w:r>
        <w:t xml:space="preserve"> </w:t>
      </w:r>
      <w:r>
        <w:t xml:space="preserve">Furthermore, I participated in remedial teaching sessions for students who were falling behind. In the competitive educational landscape of</w:t>
      </w:r>
      <w:r>
        <w:t xml:space="preserve"> </w:t>
      </w:r>
      <w:r>
        <w:rPr>
          <w:iCs/>
          <w:i/>
          <w:bCs/>
          <w:b/>
        </w:rPr>
        <w:t xml:space="preserve">India Mumbai</w:t>
      </w:r>
      <w:r>
        <w:t xml:space="preserve">, the pressure to perform academically can be high. The role of the</w:t>
      </w:r>
      <w:r>
        <w:t xml:space="preserve"> </w:t>
      </w:r>
      <w:r>
        <w:rPr>
          <w:iCs/>
          <w:i/>
          <w:bCs/>
          <w:b/>
        </w:rPr>
        <w:t xml:space="preserve">Teacher Primary</w:t>
      </w:r>
      <w:r>
        <w:t xml:space="preserve"> here involves identifying learning gaps early and providing supportive interventions without stigmatizing the child.</w:t>
      </w:r>
    </w:p>
    <w:bookmarkEnd w:id="23"/>
    <w:bookmarkStart w:id="24" w:name="key-observations-and-challenges"/>
    <w:p>
      <w:pPr>
        <w:pStyle w:val="Heading3"/>
      </w:pPr>
      <w:r>
        <w:t xml:space="preserve">4. Key Observations and Challenges</w:t>
      </w:r>
    </w:p>
    <w:p>
      <w:pPr>
        <w:pStyle w:val="FirstParagraph"/>
      </w:pPr>
      <w:r>
        <w:t xml:space="preserve">One of the most significant aspects of my internship as a prospective</w:t>
      </w:r>
      <w:r>
        <w:t xml:space="preserve"> </w:t>
      </w:r>
      <w:r>
        <w:rPr>
          <w:iCs/>
          <w:i/>
          <w:bCs/>
          <w:b/>
        </w:rPr>
        <w:t xml:space="preserve">Teacher Primary</w:t>
      </w:r>
      <w:r>
        <w:t xml:space="preserve"> in</w:t>
      </w:r>
      <w:r>
        <w:t xml:space="preserve"> </w:t>
      </w:r>
      <w:r>
        <w:rPr>
          <w:iCs/>
          <w:i/>
          <w:bCs/>
          <w:b/>
        </w:rPr>
        <w:t xml:space="preserve">India Mumbai</w:t>
      </w:r>
      <w:r>
        <w:t xml:space="preserve"> was witnessing the impact of socioeconomic disparity. Many students came from low-income households, sharing cramped living spaces and having limited access to digital resources at home. Despite these challenges, the resilience of the children was remarkable. However, it placed a heavy burden on the</w:t>
      </w:r>
      <w:r>
        <w:t xml:space="preserve"> </w:t>
      </w:r>
      <w:r>
        <w:rPr>
          <w:iCs/>
          <w:i/>
          <w:bCs/>
          <w:b/>
        </w:rPr>
        <w:t xml:space="preserve">Teacher Primary</w:t>
      </w:r>
      <w:r>
        <w:t xml:space="preserve"> role, who often had to act as a counselor and mentor in addition to an instructor.</w:t>
      </w:r>
      <w:r>
        <w:t xml:space="preserve"> </w:t>
      </w:r>
      <w:r>
        <w:t xml:space="preserve">Language was another critical factor. While English is often the medium of instruction in Mumbai schools, many students were not fluent. A skilled</w:t>
      </w:r>
      <w:r>
        <w:t xml:space="preserve"> </w:t>
      </w:r>
      <w:r>
        <w:rPr>
          <w:iCs/>
          <w:i/>
          <w:bCs/>
          <w:b/>
        </w:rPr>
        <w:t xml:space="preserve">Teacher Primary</w:t>
      </w:r>
      <w:r>
        <w:t xml:space="preserve"> must employ translanguaging strategies, allowing students to use their native language (Marathi or Hindi) to grasp complex concepts before transitioning to English. This nuance was something I struggled with initially but gradually mastered under the guidance of my mentor in</w:t>
      </w:r>
      <w:r>
        <w:t xml:space="preserve"> </w:t>
      </w:r>
      <w:r>
        <w:rPr>
          <w:iCs/>
          <w:i/>
          <w:bCs/>
          <w:b/>
        </w:rPr>
        <w:t xml:space="preserve">India Mumbai</w:t>
      </w:r>
      <w:r>
        <w:t xml:space="preserve">.</w:t>
      </w:r>
      <w:r>
        <w:t xml:space="preserve"> </w:t>
      </w:r>
      <w:r>
        <w:t xml:space="preserve">Additionally, the infrastructure constraints typical of some schools in</w:t>
      </w:r>
      <w:r>
        <w:t xml:space="preserve"> </w:t>
      </w:r>
      <w:r>
        <w:rPr>
          <w:iCs/>
          <w:i/>
          <w:bCs/>
          <w:b/>
        </w:rPr>
        <w:t xml:space="preserve">India Mumbai</w:t>
      </w:r>
      <w:r>
        <w:t xml:space="preserve"> required creativity. With limited space and outdated teaching aids, the</w:t>
      </w:r>
      <w:r>
        <w:t xml:space="preserve"> </w:t>
      </w:r>
      <w:r>
        <w:rPr>
          <w:iCs/>
          <w:i/>
          <w:bCs/>
          <w:b/>
        </w:rPr>
        <w:t xml:space="preserve">Teacher Primary</w:t>
      </w:r>
      <w:r>
        <w:t xml:space="preserve"> had to improvise. I learned to create visual aids using locally available materials and to organize outdoor learning sessions that utilized the school courtyard effectively.</w:t>
      </w:r>
    </w:p>
    <w:bookmarkEnd w:id="24"/>
    <w:bookmarkStart w:id="25" w:name="X0965a3f297d97f7b8697cf568856c9b6db5d064"/>
    <w:p>
      <w:pPr>
        <w:pStyle w:val="Heading3"/>
      </w:pPr>
      <w:r>
        <w:t xml:space="preserve">5. Professional Growth and Skill Acquisition</w:t>
      </w:r>
    </w:p>
    <w:p>
      <w:pPr>
        <w:pStyle w:val="FirstParagraph"/>
      </w:pPr>
      <w:r>
        <w:t xml:space="preserve">Throughout this internship, my perspective on what it means to be a</w:t>
      </w:r>
      <w:r>
        <w:t xml:space="preserve"> </w:t>
      </w:r>
      <w:r>
        <w:rPr>
          <w:iCs/>
          <w:i/>
          <w:bCs/>
          <w:b/>
        </w:rPr>
        <w:t xml:space="preserve">Teacher Primary</w:t>
      </w:r>
      <w:r>
        <w:t xml:space="preserve"> has evolved significantly. I learned that teaching is not just about delivering content but about building relationships. In the context of</w:t>
      </w:r>
      <w:r>
        <w:t xml:space="preserve"> </w:t>
      </w:r>
      <w:r>
        <w:rPr>
          <w:iCs/>
          <w:i/>
          <w:bCs/>
          <w:b/>
        </w:rPr>
        <w:t xml:space="preserve">India Mumbai</w:t>
      </w:r>
      <w:r>
        <w:t xml:space="preserve">, where schools are often overcrowded, individual attention is scarce. Therefore, every interaction between a</w:t>
      </w:r>
      <w:r>
        <w:t xml:space="preserve"> </w:t>
      </w:r>
      <w:r>
        <w:rPr>
          <w:iCs/>
          <w:i/>
          <w:bCs/>
          <w:b/>
        </w:rPr>
        <w:t xml:space="preserve">Teacher Primary</w:t>
      </w:r>
      <w:r>
        <w:t xml:space="preserve"> and a student carries significant weight.</w:t>
      </w:r>
      <w:r>
        <w:t xml:space="preserve"> </w:t>
      </w:r>
      <w:r>
        <w:t xml:space="preserve">I developed stronger skills in classroom management, learning to use positive reinforcement rather than punitive measures. I also gained experience in differentiated instruction, adapting my teaching style to accommodate visual, auditory, and kinesthetic learners within the same classroom. These skills are indispensable for any educator aiming to succeed in the dynamic educational environment of</w:t>
      </w:r>
      <w:r>
        <w:t xml:space="preserve"> </w:t>
      </w:r>
      <w:r>
        <w:rPr>
          <w:iCs/>
          <w:i/>
          <w:bCs/>
          <w:b/>
        </w:rPr>
        <w:t xml:space="preserve">India Mumbai</w:t>
      </w:r>
      <w:r>
        <w:t xml:space="preserve">.</w:t>
      </w:r>
      <w:r>
        <w:t xml:space="preserve"> </w:t>
      </w:r>
      <w:r>
        <w:t xml:space="preserve">Furthermore, interacting with parents during parent-teacher meetings highlighted the importance of communication. In</w:t>
      </w:r>
      <w:r>
        <w:t xml:space="preserve"> </w:t>
      </w:r>
      <w:r>
        <w:rPr>
          <w:iCs/>
          <w:i/>
          <w:bCs/>
          <w:b/>
        </w:rPr>
        <w:t xml:space="preserve">India Mumbai</w:t>
      </w:r>
      <w:r>
        <w:t xml:space="preserve">, parents are often anxious about their children's future. The</w:t>
      </w:r>
      <w:r>
        <w:t xml:space="preserve"> </w:t>
      </w:r>
      <w:r>
        <w:rPr>
          <w:iCs/>
          <w:i/>
          <w:bCs/>
          <w:b/>
        </w:rPr>
        <w:t xml:space="preserve">Teacher Primary</w:t>
      </w:r>
      <w:r>
        <w:t xml:space="preserve"> must communicate progress clearly and empathetically, bridging the gap between home and school.</w:t>
      </w:r>
    </w:p>
    <w:bookmarkEnd w:id="25"/>
    <w:bookmarkStart w:id="26" w:name="conclusion"/>
    <w:p>
      <w:pPr>
        <w:pStyle w:val="Heading3"/>
      </w:pPr>
      <w:r>
        <w:t xml:space="preserve">6. Conclusion</w:t>
      </w:r>
    </w:p>
    <w:p>
      <w:pPr>
        <w:pStyle w:val="FirstParagraph"/>
      </w:pPr>
      <w:r>
        <w:t xml:space="preserve">In conclusion, this internship has been an invaluable experience that has solidified my commitment to the profession of primary education. Serving as a</w:t>
      </w:r>
      <w:r>
        <w:t xml:space="preserve"> </w:t>
      </w:r>
      <w:r>
        <w:rPr>
          <w:iCs/>
          <w:i/>
          <w:bCs/>
          <w:b/>
        </w:rPr>
        <w:t xml:space="preserve">Teacher Primary</w:t>
      </w:r>
      <w:r>
        <w:t xml:space="preserve"> intern in</w:t>
      </w:r>
      <w:r>
        <w:t xml:space="preserve"> </w:t>
      </w:r>
      <w:r>
        <w:rPr>
          <w:iCs/>
          <w:i/>
          <w:bCs/>
          <w:b/>
        </w:rPr>
        <w:t xml:space="preserve">India Mumbai</w:t>
      </w:r>
      <w:r>
        <w:t xml:space="preserve"> has exposed me to the complexities and rewards of teaching in a major Indian metropolis. The experience has taught me that effective teaching requires adaptability, empathy, and cultural sensitivity.</w:t>
      </w:r>
      <w:r>
        <w:t xml:space="preserve"> </w:t>
      </w:r>
      <w:r>
        <w:t xml:space="preserve">The role of the</w:t>
      </w:r>
      <w:r>
        <w:t xml:space="preserve"> </w:t>
      </w:r>
      <w:r>
        <w:rPr>
          <w:iCs/>
          <w:i/>
          <w:bCs/>
          <w:b/>
        </w:rPr>
        <w:t xml:space="preserve">Teacher Primary</w:t>
      </w:r>
      <w:r>
        <w:t xml:space="preserve"> is pivotal in shaping the foundational years of a child's life. In</w:t>
      </w:r>
      <w:r>
        <w:t xml:space="preserve"> </w:t>
      </w:r>
      <w:r>
        <w:rPr>
          <w:iCs/>
          <w:i/>
          <w:bCs/>
          <w:b/>
        </w:rPr>
        <w:t xml:space="preserve">India Mumbai</w:t>
      </w:r>
      <w:r>
        <w:t xml:space="preserve">, this role is further amplified by the city's competitive nature and diverse population. I have gained practical insights into curriculum implementation, classroom dynamics, and community engagement that cannot be replicated in a lecture hall.</w:t>
      </w:r>
      <w:r>
        <w:t xml:space="preserve"> </w:t>
      </w:r>
      <w:r>
        <w:t xml:space="preserve">As I move forward in my career, I intend to carry these lessons with me. The challenges faced by students and educators in</w:t>
      </w:r>
      <w:r>
        <w:t xml:space="preserve"> </w:t>
      </w:r>
      <w:r>
        <w:rPr>
          <w:iCs/>
          <w:i/>
          <w:bCs/>
          <w:b/>
        </w:rPr>
        <w:t xml:space="preserve">India Mumbai</w:t>
      </w:r>
      <w:r>
        <w:t xml:space="preserve"> are unique, but the core principles of education remain universal: patience, innovation, and a deep care for the learner. This internship has prepared me to step into the role of a</w:t>
      </w:r>
      <w:r>
        <w:t xml:space="preserve"> </w:t>
      </w:r>
      <w:r>
        <w:rPr>
          <w:iCs/>
          <w:i/>
          <w:bCs/>
          <w:b/>
        </w:rPr>
        <w:t xml:space="preserve">Teacher Primary</w:t>
      </w:r>
      <w:r>
        <w:t xml:space="preserve"> with confidence, ready to contribute positively to the educational landscape of</w:t>
      </w:r>
      <w:r>
        <w:t xml:space="preserve"> </w:t>
      </w:r>
      <w:r>
        <w:rPr>
          <w:iCs/>
          <w:i/>
          <w:bCs/>
          <w:b/>
        </w:rPr>
        <w:t xml:space="preserve">India Mumbai</w:t>
      </w:r>
      <w:r>
        <w:t xml:space="preserve"> and beyond.</w:t>
      </w:r>
    </w:p>
    <w:p>
      <w:r>
        <w:pict>
          <v:rect style="width:0;height:1.5pt" o:hralign="center" o:hrstd="t" o:hr="t"/>
        </w:pict>
      </w:r>
    </w:p>
    <w:p>
      <w:pPr>
        <w:pStyle w:val="FirstParagraph"/>
      </w:pPr>
      <w:r>
        <w:rPr>
          <w:iCs/>
          <w:i/>
        </w:rPr>
        <w:t xml:space="preserve">This document serves as a formal record of internship activities and is submitted in partial fulfillment of the requirements for the Bachelor of Education degree.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dc:title>
  <dc:creator/>
  <dc:language>en</dc:language>
  <cp:keywords/>
  <dcterms:created xsi:type="dcterms:W3CDTF">2026-07-29T17:34:17Z</dcterms:created>
  <dcterms:modified xsi:type="dcterms:W3CDTF">2026-07-29T17:34:17Z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