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Nepal</w:t>
      </w:r>
      <w:r>
        <w:t xml:space="preserve"> </w:t>
      </w:r>
      <w:r>
        <w:t xml:space="preserve">Kathmandu</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Department of Education and Curriculum Development</w:t>
      </w:r>
    </w:p>
    <w:p>
      <w:pPr>
        <w:pStyle w:val="BodyText"/>
      </w:pPr>
      <w:r>
        <w:rPr>
          <w:bCs/>
          <w:b/>
        </w:rPr>
        <w:t xml:space="preserve">From:</w:t>
      </w:r>
      <w:r>
        <w:t xml:space="preserve">[Student Name], Secondary Level Intern Teacher</w:t>
      </w:r>
    </w:p>
    <w:bookmarkStart w:id="26" w:name="X8009f2e2d2d7870995d65c27388c6d595df4a45"/>
    <w:p>
      <w:pPr>
        <w:pStyle w:val="Heading1"/>
      </w:pPr>
      <w:r>
        <w:t xml:space="preserve">In-Service Internship Report: Teacher Secondary Program in Nepal Kathmandu</w:t>
      </w:r>
    </w:p>
    <w:bookmarkStart w:id="20" w:name="introduction-and-contextual-background"/>
    <w:p>
      <w:pPr>
        <w:pStyle w:val="Heading2"/>
      </w:pPr>
      <w:r>
        <w:t xml:space="preserve">1. Introduction and Contextual Background</w:t>
      </w:r>
    </w:p>
    <w:p>
      <w:pPr>
        <w:pStyle w:val="FirstParagraph"/>
      </w:pPr>
      <w:r>
        <w:t xml:space="preserve">The landscape of education in the Himalayan nation is undergoing a significant transformation, driven by demographic shifts, technological integration, and policy reforms. This report details my comprehensive internship experience as a</w:t>
      </w:r>
      <w:r>
        <w:t xml:space="preserve"> </w:t>
      </w:r>
      <w:r>
        <w:rPr>
          <w:bCs/>
          <w:b/>
        </w:rPr>
        <w:t xml:space="preserve">Teacher Secondary</w:t>
      </w:r>
      <w:r>
        <w:t xml:space="preserve">, undertaken within the dynamic educational environment of</w:t>
      </w:r>
      <w:r>
        <w:t xml:space="preserve"> </w:t>
      </w:r>
      <w:r>
        <w:rPr>
          <w:bCs/>
          <w:b/>
        </w:rPr>
        <w:t xml:space="preserve">Nepal Kathmandu</w:t>
      </w:r>
      <w:r>
        <w:t xml:space="preserve">. The primary objective of this internship was to bridge the gap between theoretical pedagogical knowledge acquired during university studies and practical classroom management skills required in a bustling urban school setting. The city of</w:t>
      </w:r>
      <w:r>
        <w:t xml:space="preserve"> </w:t>
      </w:r>
      <w:r>
        <w:rPr>
          <w:bCs/>
          <w:b/>
        </w:rPr>
        <w:t xml:space="preserve">Nepal Kathmandu</w:t>
      </w:r>
      <w:r>
        <w:t xml:space="preserve">, serving as the administrative and cultural hub, presents unique challenges and opportunities for secondary education, ranging from diverse student demographics to varying levels of resource availability.</w:t>
      </w:r>
    </w:p>
    <w:p>
      <w:pPr>
        <w:pStyle w:val="BodyText"/>
      </w:pPr>
      <w:r>
        <w:t xml:space="preserve">The internship was conducted over a period of twelve weeks at a prominent secondary school located in the heart of the Kathmandu Valley. The institution serves a mixed population of students from various socio-economic backgrounds, reflecting the microcosm of modern Nepal. As an intern focused on secondary education, my role extended beyond mere instruction; it involved understanding adolescent psychology, implementing curriculum standards set by the Curriculum Development Center (CDC), and fostering an inclusive learning environment.</w:t>
      </w:r>
    </w:p>
    <w:bookmarkEnd w:id="20"/>
    <w:bookmarkStart w:id="21" w:name="objectives-of-the-internship"/>
    <w:p>
      <w:pPr>
        <w:pStyle w:val="Heading2"/>
      </w:pPr>
      <w:r>
        <w:t xml:space="preserve">2. Objectives of the Internship</w:t>
      </w:r>
    </w:p>
    <w:p>
      <w:pPr>
        <w:pStyle w:val="FirstParagraph"/>
      </w:pPr>
      <w:r>
        <w:t xml:space="preserve">The specific objectives of this internship program were multifaceted, designed to cultivate professional competence in aspiring educators. Firstly, I aimed to master effective classroom management techniques suitable for teenagers, a critical demographic that exhibits distinct behavioral and cognitive traits. Secondly, the goal was to develop proficiency in lesson planning and execution that aligns with the national curriculum standards while remaining engaging for students accustomed to digital media. Thirdly, I sought to understand the administrative workflows of a school in</w:t>
      </w:r>
      <w:r>
        <w:t xml:space="preserve"> </w:t>
      </w:r>
      <w:r>
        <w:rPr>
          <w:bCs/>
          <w:b/>
        </w:rPr>
        <w:t xml:space="preserve">Nepal Kathmandu</w:t>
      </w:r>
      <w:r>
        <w:t xml:space="preserve">, including parent-teacher communication and extracurricular coordination. Finally, the internship aimed to enhance my ability to assess student performance fairly and constructively, providing feedback that promotes growth rather than merely assigning grades.</w:t>
      </w:r>
    </w:p>
    <w:bookmarkEnd w:id="21"/>
    <w:bookmarkStart w:id="22" w:name="methodology-and-daily-activities"/>
    <w:p>
      <w:pPr>
        <w:pStyle w:val="Heading2"/>
      </w:pPr>
      <w:r>
        <w:t xml:space="preserve">3. Methodology and Daily Activities</w:t>
      </w:r>
    </w:p>
    <w:p>
      <w:pPr>
        <w:pStyle w:val="FirstParagraph"/>
      </w:pPr>
      <w:r>
        <w:t xml:space="preserve">The methodology employed during this internship was rooted in active participation and reflective practice. My daily routine began early, mirroring the disciplined culture often found in schools within</w:t>
      </w:r>
      <w:r>
        <w:t xml:space="preserve"> </w:t>
      </w:r>
      <w:r>
        <w:rPr>
          <w:bCs/>
          <w:b/>
        </w:rPr>
        <w:t xml:space="preserve">Nepal Kathmandu</w:t>
      </w:r>
      <w:r>
        <w:t xml:space="preserve">. The initial two weeks were dedicated to observation, where I shadowed experienced mentors to understand their teaching styles, classroom dynamics, and assessment strategies. This phase was crucial for contextualizing my academic knowledge within the local reality.</w:t>
      </w:r>
    </w:p>
    <w:p>
      <w:pPr>
        <w:pStyle w:val="BodyText"/>
      </w:pPr>
      <w:r>
        <w:t xml:space="preserve">Following the observation period, I transitioned into co-teaching and eventually independent teaching roles. My subjects primarily included Social Studies and English Language, which are core components of the secondary curriculum in Nepal. I utilized a mix of traditional lecture methods and modern interactive techniques, such as group discussions, role-plays, and digital presentations. Recognizing the diverse linguistic background of students in</w:t>
      </w:r>
      <w:r>
        <w:t xml:space="preserve"> </w:t>
      </w:r>
      <w:r>
        <w:rPr>
          <w:bCs/>
          <w:b/>
        </w:rPr>
        <w:t xml:space="preserve">Nepal Kathmandu</w:t>
      </w:r>
      <w:r>
        <w:t xml:space="preserve">, I incorporated mother-tongue bridging strategies to ensure comprehension for those who struggled with English proficiency. Furthermore, I organized weekly quiz competitions and debate sessions to enhance critical thinking and public speaking skills among the adolescents.</w:t>
      </w:r>
    </w:p>
    <w:bookmarkEnd w:id="22"/>
    <w:bookmarkStart w:id="23" w:name="key-challenges-encountered"/>
    <w:p>
      <w:pPr>
        <w:pStyle w:val="Heading2"/>
      </w:pPr>
      <w:r>
        <w:t xml:space="preserve">4. Key Challenges Encountered</w:t>
      </w:r>
    </w:p>
    <w:p>
      <w:pPr>
        <w:pStyle w:val="FirstParagraph"/>
      </w:pPr>
      <w:r>
        <w:t xml:space="preserve">Navigating the educational ecosystem of</w:t>
      </w:r>
      <w:r>
        <w:t xml:space="preserve"> </w:t>
      </w:r>
      <w:r>
        <w:rPr>
          <w:bCs/>
          <w:b/>
        </w:rPr>
        <w:t xml:space="preserve">Nepal Kathmandu</w:t>
      </w:r>
      <w:r>
        <w:t xml:space="preserve"> </w:t>
      </w:r>
      <w:r>
        <w:t xml:space="preserve">presented several distinct challenges. One significant hurdle was managing classroom diversity. The students came from varied cultural and linguistic backgrounds, requiring a high degree of sensitivity and adaptability in my teaching approach. Bridging the gap between students who were digitally native and those with limited access to technology required careful differentiation in lesson planning.</w:t>
      </w:r>
    </w:p>
    <w:p>
      <w:pPr>
        <w:pStyle w:val="BodyText"/>
      </w:pPr>
      <w:r>
        <w:t xml:space="preserve">Another challenge was the pressure of academic performance. In many communities across</w:t>
      </w:r>
      <w:r>
        <w:t xml:space="preserve"> </w:t>
      </w:r>
      <w:r>
        <w:rPr>
          <w:bCs/>
          <w:b/>
        </w:rPr>
        <w:t xml:space="preserve">Nepal Kathmandu</w:t>
      </w:r>
      <w:r>
        <w:t xml:space="preserve">, there is intense societal pressure for students to succeed in secondary board examinations. This created an atmosphere where fear of failure sometimes hindered creative learning. As a new intern, balancing the need to maintain high academic standards with creating a supportive, low-stress environment was difficult. Additionally, infrastructure limitations, such as inconsistent electricity supply and overcrowded classrooms in certain periods, tested my patience and ability to improvise instructional materials.</w:t>
      </w:r>
    </w:p>
    <w:bookmarkEnd w:id="23"/>
    <w:bookmarkStart w:id="24" w:name="outcomes-and-professional-growth"/>
    <w:p>
      <w:pPr>
        <w:pStyle w:val="Heading2"/>
      </w:pPr>
      <w:r>
        <w:t xml:space="preserve">5. Outcomes and Professional Growth</w:t>
      </w:r>
    </w:p>
    <w:p>
      <w:pPr>
        <w:pStyle w:val="FirstParagraph"/>
      </w:pPr>
      <w:r>
        <w:t xml:space="preserve">Despite these challenges, the internship yielded profound professional growth. I successfully developed a repertoire of classroom management strategies that effectively reduced disruptions and increased student engagement. By implementing project-based learning activities related to local history and culture, I was able to connect the secondary curriculum to the students' lived experiences in</w:t>
      </w:r>
      <w:r>
        <w:t xml:space="preserve"> </w:t>
      </w:r>
      <w:r>
        <w:rPr>
          <w:bCs/>
          <w:b/>
        </w:rPr>
        <w:t xml:space="preserve">Nepal Kathmandu</w:t>
      </w:r>
      <w:r>
        <w:t xml:space="preserve">, thereby increasing their motivation and participation.</w:t>
      </w:r>
    </w:p>
    <w:p>
      <w:pPr>
        <w:pStyle w:val="BodyText"/>
      </w:pPr>
      <w:r>
        <w:t xml:space="preserve">Feedback from mentor teachers indicated significant improvement in my instructional delivery and rapport-building with students. I learned to adapt my communication style for different age groups within the secondary spectrum, ensuring that instructions were clear yet respectful of adolescent autonomy. Moreover, I gained valuable insights into the administrative aspects of schooling in Nepal, including the preparation of term sheets and participation in staff meetings regarding national curriculum updates.</w:t>
      </w:r>
    </w:p>
    <w:bookmarkEnd w:id="24"/>
    <w:bookmarkStart w:id="25" w:name="conclusion-and-recommendations"/>
    <w:p>
      <w:pPr>
        <w:pStyle w:val="Heading2"/>
      </w:pPr>
      <w:r>
        <w:t xml:space="preserve">6. Conclusion and Recommendations</w:t>
      </w:r>
    </w:p>
    <w:p>
      <w:pPr>
        <w:pStyle w:val="FirstParagraph"/>
      </w:pPr>
      <w:r>
        <w:t xml:space="preserve">In conclusion, this internship as a</w:t>
      </w:r>
      <w:r>
        <w:t xml:space="preserve"> </w:t>
      </w:r>
      <w:r>
        <w:rPr>
          <w:bCs/>
          <w:b/>
        </w:rPr>
        <w:t xml:space="preserve">Teacher Secondary</w:t>
      </w:r>
      <w:r>
        <w:t xml:space="preserve"> </w:t>
      </w:r>
      <w:r>
        <w:t xml:space="preserve">has been an instrumental phase in my professional development. It provided a realistic glimpse into the complexities and rewards of teaching in an urban center like</w:t>
      </w:r>
      <w:r>
        <w:t xml:space="preserve"> </w:t>
      </w:r>
      <w:r>
        <w:rPr>
          <w:bCs/>
          <w:b/>
        </w:rPr>
        <w:t xml:space="preserve">Nepal Kathmandu</w:t>
      </w:r>
      <w:r>
        <w:t xml:space="preserve">. The experience reinforced the belief that education is not just about imparting knowledge but also about nurturing character, critical thinking, and social responsibility. The unique cultural vibrancy and academic rigor of schools in this region have shaped my perspective as an educator.</w:t>
      </w:r>
    </w:p>
    <w:p>
      <w:pPr>
        <w:pStyle w:val="BodyText"/>
      </w:pPr>
      <w:r>
        <w:t xml:space="preserve">I recommend that future interns undergo a more rigorous preparation phase focusing on digital literacy tools, given the increasing integration of technology in Nepalese classrooms. Additionally, mentorship programs should be strengthened to provide ongoing psychological support to interns dealing with classroom management issues. Ultimately, this internship has affirmed my commitment to pursuing a career in secondary education, aiming to contribute meaningfully to the educational development of</w:t>
      </w:r>
      <w:r>
        <w:t xml:space="preserve"> </w:t>
      </w:r>
      <w:r>
        <w:rPr>
          <w:bCs/>
          <w:b/>
        </w:rPr>
        <w:t xml:space="preserve">Nepal Kathmandu</w:t>
      </w:r>
      <w:r>
        <w:t xml:space="preserve"> </w:t>
      </w:r>
      <w:r>
        <w:t xml:space="preserve">and the nation at large.</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 Nepal Kathmandu</dc:title>
  <dc:creator/>
  <dc:language>en</dc:language>
  <cp:keywords/>
  <dcterms:created xsi:type="dcterms:W3CDTF">2026-07-29T10:38:11Z</dcterms:created>
  <dcterms:modified xsi:type="dcterms:W3CDTF">2026-07-29T10:38:11Z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