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Secondary</w:t>
      </w:r>
      <w:r>
        <w:t xml:space="preserve"> </w:t>
      </w:r>
      <w:r>
        <w:t xml:space="preserve">Education</w:t>
      </w:r>
      <w:r>
        <w:t xml:space="preserve"> </w:t>
      </w:r>
      <w:r>
        <w:t xml:space="preserve">in</w:t>
      </w:r>
      <w:r>
        <w:t xml:space="preserve"> </w:t>
      </w:r>
      <w:r>
        <w:t xml:space="preserve">Pakistan</w:t>
      </w:r>
      <w:r>
        <w:t xml:space="preserve"> </w:t>
      </w:r>
      <w:r>
        <w:t xml:space="preserve">Karachi</w:t>
      </w:r>
    </w:p>
    <w:bookmarkStart w:id="20" w:name="Xed8e55e84b04988fad5a1925bf58caecf5ba3df"/>
    <w:p>
      <w:pPr>
        <w:pStyle w:val="Heading1"/>
      </w:pPr>
      <w:r>
        <w:t xml:space="preserve">In-Service Internship Report</w:t>
      </w:r>
      <w:r>
        <w:br/>
      </w:r>
      <w:r>
        <w:t xml:space="preserve">Secondary Education Sector</w:t>
      </w:r>
    </w:p>
    <w:p>
      <w:pPr>
        <w:pStyle w:val="FirstParagraph"/>
      </w:pPr>
      <w:r>
        <w:rPr>
          <w:bCs/>
          <w:b/>
        </w:rPr>
        <w:t xml:space="preserve">Name:</w:t>
      </w:r>
      <w:r>
        <w:t xml:space="preserve">[Your Name]</w:t>
      </w:r>
    </w:p>
    <w:p>
      <w:pPr>
        <w:pStyle w:val="BodyText"/>
      </w:pPr>
      <w:r>
        <w:rPr>
          <w:bCs/>
          <w:b/>
        </w:rPr>
        <w:t xml:space="preserve">Degree Program:</w:t>
      </w:r>
      <w:r>
        <w:t xml:space="preserve">Bachelor of Education (B.Ed.)</w:t>
      </w:r>
      <w:r>
        <w:br/>
      </w:r>
      <w:r>
        <w:rPr>
          <w:bCs/>
          <w:b/>
        </w:rPr>
        <w:t xml:space="preserve">Institution:</w:t>
      </w:r>
      <w:r>
        <w:t xml:space="preserve">Pakistan Institute of Education and Research</w:t>
      </w:r>
      <w:r>
        <w:br/>
      </w:r>
      <w:r>
        <w:rPr>
          <w:iCs/>
          <w:i/>
        </w:rPr>
        <w:t xml:space="preserve">Date:October 2023 – March 2024</w:t>
      </w:r>
    </w:p>
    <w:p>
      <w:r>
        <w:pict>
          <v:rect style="width:0;height:1.5pt" o:hralign="center" o:hrstd="t" o:hr="t"/>
        </w:pict>
      </w:r>
    </w:p>
    <w:bookmarkEnd w:id="20"/>
    <w:bookmarkStart w:id="21" w:name="executive-summary"/>
    <w:p>
      <w:pPr>
        <w:pStyle w:val="Heading1"/>
      </w:pPr>
      <w:r>
        <w:rPr>
          <w:bCs/>
          <w:b/>
        </w:rPr>
        <w:t xml:space="preserve">Executive Summary</w:t>
      </w:r>
    </w:p>
    <w:p>
      <w:pPr>
        <w:pStyle w:val="FirstParagraph"/>
      </w:pPr>
      <w:r>
        <w:t xml:space="preserve">This report documents a comprehensive six-month internship undertaken within the secondary education sector of Pakistan Karachi. The primary objective was to bridge the theoretical knowledge acquired during university coursework with practical classroom management, instructional pedagogy, and student assessment strategies. The internship took place in diverse educational settings ranging from government-run high schools to private institutions located in the densely populated urban centers of Karachi. This document details the daily responsibilities encountered, specific challenges faced within the Karachi context, methodological approaches employed to enhance student engagement secondary level subjects and final recommendations for curriculum improvement.</w:t>
      </w:r>
    </w:p>
    <w:bookmarkEnd w:id="21"/>
    <w:bookmarkStart w:id="22" w:name="introduction-and-background"/>
    <w:p>
      <w:pPr>
        <w:pStyle w:val="Heading1"/>
      </w:pPr>
      <w:r>
        <w:rPr>
          <w:bCs/>
          <w:b/>
        </w:rPr>
        <w:t xml:space="preserve">Introduction and Background</w:t>
      </w:r>
    </w:p>
    <w:p>
      <w:pPr>
        <w:pStyle w:val="FirstParagraph"/>
      </w:pPr>
      <w:r>
        <w:t xml:space="preserve">Karachi stands as Pakistan's largest metropolis its educational landscape presents a unique dichotomy of privilege and under-resourced environments. As an intern preparing for a career as a Secondary Teacher, it was imperative to understand the multifaceted nature of schooling in this city. The secondary stage is critical during adolescence ages 11 to 14 years where students transition from basic learning to more complex abstract thinking and subject specialization.</w:t>
      </w:r>
    </w:p>
    <w:p>
      <w:pPr>
        <w:pStyle w:val="BodyText"/>
      </w:pPr>
      <w:r>
        <w:t xml:space="preserve">The internship aimed to immerse myself in the daily realities of teaching Science and Mathematics at the O-Level and Matriculation levels. By focusing on Pakistan Karachi specifically, I sought to contextualize my training within the socio-economic dynamics that influence student attendance, parental involvement, and resource availability.</w:t>
      </w:r>
    </w:p>
    <w:bookmarkEnd w:id="22"/>
    <w:bookmarkStart w:id="23" w:name="internship-objectives"/>
    <w:p>
      <w:pPr>
        <w:pStyle w:val="Heading1"/>
      </w:pPr>
      <w:r>
        <w:rPr>
          <w:bCs/>
          <w:b/>
        </w:rPr>
        <w:t xml:space="preserve">Internship Objectives</w:t>
      </w:r>
    </w:p>
    <w:p>
      <w:pPr>
        <w:numPr>
          <w:ilvl w:val="0"/>
          <w:numId w:val="1001"/>
        </w:numPr>
        <w:pStyle w:val="Compact"/>
      </w:pPr>
      <w:r>
        <w:t xml:space="preserve">To develop effective classroom management techniques suitable for large secondary classes.</w:t>
      </w:r>
    </w:p>
    <w:p>
      <w:pPr>
        <w:numPr>
          <w:ilvl w:val="0"/>
          <w:numId w:val="1001"/>
        </w:numPr>
        <w:pStyle w:val="Compact"/>
      </w:pPr>
      <w:r>
        <w:t xml:space="preserve">To design and implement lesson plans that align with the curriculum standards in Pakistan Karachi.</w:t>
      </w:r>
    </w:p>
    <w:p>
      <w:pPr>
        <w:numPr>
          <w:ilvl w:val="0"/>
          <w:numId w:val="1001"/>
        </w:numPr>
        <w:pStyle w:val="Compact"/>
      </w:pPr>
      <w:r>
        <w:t xml:space="preserve">To observe experienced teachers and adopt best practices regarding student engagement.</w:t>
      </w:r>
    </w:p>
    <w:bookmarkEnd w:id="23"/>
    <w:p>
      <w:pPr>
        <w:pStyle w:val="FirstParagraph"/>
      </w:pPr>
      <w:r>
        <w:t xml:space="preserve">Daily Responsibilities and Activities</w:t>
      </w:r>
    </w:p>
    <w:p>
      <w:pPr>
        <w:pStyle w:val="BodyText"/>
      </w:pPr>
      <w:r>
        <w:t xml:space="preserve">The role of a Secondary Teacher extends beyond mere instruction. My daily routine was structured to ensure comprehensive coverage of the following areas:</w:t>
      </w:r>
    </w:p>
    <w:p>
      <w:pPr>
        <w:pStyle w:val="BodyText"/>
      </w:pPr>
      <w:r>
        <w:rPr>
          <w:bCs/>
          <w:b/>
        </w:rPr>
        <w:t xml:space="preserve">Lesson Planning and Preparation:</w:t>
      </w:r>
      <w:r>
        <w:t xml:space="preserve">I spent approximately two hours each morning designing lesson plans that catered to different learning abilities. In many schools across Pakistan Karachi, class sizes exceed 60 students making individualized attention difficult. To mitigate this, I utilized peer-learning groups and differentiated instruction techniques.</w:t>
      </w:r>
    </w:p>
    <w:p>
      <w:pPr>
        <w:pStyle w:val="BodyText"/>
      </w:pPr>
      <w:r>
        <w:rPr>
          <w:bCs/>
          <w:b/>
        </w:rPr>
        <w:t xml:space="preserve">Classroom Instruction:</w:t>
      </w:r>
      <w:r>
        <w:t xml:space="preserve">I delivered lectures on topics such as Biology Cell Theory and Algebraic Equations. The challenge lay in maintaining discipline while ensuring that every student understood the material despite noise levels often prevalent in crowded classrooms typical of Karachi schools.</w:t>
      </w:r>
    </w:p>
    <w:p>
      <w:pPr>
        <w:pStyle w:val="BodyText"/>
      </w:pPr>
      <w:r>
        <w:t xml:space="preserve">Student Assessment and Feedback:I conducted weekly quizzes and monthly exams to track progress. Providing constructive feedback was crucial; I noticed that students responded better when feedback focused on effort rather than just grades particularly in subjects like Mathematics which many found daunting.</w:t>
      </w:r>
    </w:p>
    <w:p>
      <w:pPr>
        <w:pStyle w:val="BodyText"/>
      </w:pPr>
      <w:r>
        <w:t xml:space="preserve">Challenges Encountered in Pakistan Karachi</w:t>
      </w:r>
    </w:p>
    <w:p>
      <w:pPr>
        <w:pStyle w:val="BodyText"/>
      </w:pPr>
      <w:r>
        <w:t xml:space="preserve">P</w:t>
      </w:r>
      <w:r>
        <w:t xml:space="preserve"> </w:t>
      </w:r>
      <w:r>
        <w:rPr>
          <w:bCs/>
          <w:b/>
        </w:rPr>
        <w:t xml:space="preserve">A. Infrastructure Limitations:</w:t>
      </w:r>
      <w:r>
        <w:t xml:space="preserve">In several government schools, electricity outages and lack of teaching aids posed significant hurdles. As an intern, I learned to improvise using local materials for demonstrations when digital projectors were unavailable.</w:t>
      </w:r>
    </w:p>
    <w:p>
      <w:pPr>
        <w:pStyle w:val="BodyText"/>
      </w:pPr>
      <w:r>
        <w:rPr>
          <w:bCs/>
          <w:b/>
        </w:rPr>
        <w:t xml:space="preserve">B Socio-Economic Diversity:</w:t>
      </w:r>
      <w:r>
        <w:t xml:space="preserve">Students came from varied backgrounds ranging from affluent areas like Clifton to less privileged neighborhoods in Malir. This diversity required a sensitive approach to avoid alienating any particular group and ensuring inclusive language was used during discussions.</w:t>
      </w:r>
    </w:p>
    <w:p>
      <w:pPr>
        <w:pStyle w:val="BodyText"/>
      </w:pPr>
      <w:r>
        <w:rPr>
          <w:bCs/>
          <w:b/>
        </w:rPr>
        <w:t xml:space="preserve">C. Administrative Pressures:</w:t>
      </w:r>
      <w:r>
        <w:t xml:space="preserve">Bureaucratic delays in obtaining lesson plan approvals sometimes disrupted planning cycles however this experience taught me adaptability and resilience essential traits for any educator working in the region.</w:t>
      </w:r>
    </w:p>
    <w:p>
      <w:pPr>
        <w:pStyle w:val="BodyText"/>
      </w:pPr>
      <w:r>
        <w:t xml:space="preserve">Skill Development and Professional Growth</w:t>
      </w:r>
    </w:p>
    <w:p>
      <w:pPr>
        <w:pStyle w:val="BodyText"/>
      </w:pPr>
      <w:r>
        <w:t xml:space="preserve">P Through this internship I significantly enhanced my communication skills particularly in explaining complex concepts simply. I also developed stronger leadership qualities by managing conflicts among students effectively. Furthermore exposure to diverse teaching methodologies across various institutions in Karachi broadened my pedagogical perspective allowing me to select strategies that best fit specific learning environments.</w:t>
      </w:r>
    </w:p>
    <w:p>
      <w:pPr>
        <w:pStyle w:val="BodyText"/>
      </w:pPr>
      <w:r>
        <w:t xml:space="preserve">Conclusion and Recommendations</w:t>
      </w:r>
    </w:p>
    <w:p>
      <w:pPr>
        <w:pStyle w:val="BodyText"/>
      </w:pPr>
      <w:r>
        <w:t xml:space="preserve">P The internship concluded successfully with positive evaluations from supervising teachers. It reinforced my passion for becoming a dedicated Secondary Teacher capable of inspiring young minds amidst challenges. Based on my observations I recommend the following:</w:t>
      </w:r>
    </w:p>
    <w:p>
      <w:pPr>
        <w:numPr>
          <w:ilvl w:val="0"/>
          <w:numId w:val="1002"/>
        </w:numPr>
        <w:pStyle w:val="Compact"/>
      </w:pPr>
      <w:r>
        <w:t xml:space="preserve">Increased investment in teacher training workshops focusing on modern pedagogical tools.</w:t>
      </w:r>
    </w:p>
    <w:p>
      <w:pPr>
        <w:numPr>
          <w:ilvl w:val="0"/>
          <w:numId w:val="1002"/>
        </w:numPr>
        <w:pStyle w:val="Compact"/>
      </w:pPr>
      <w:r>
        <w:t xml:space="preserve">Implementation of community outreach programs to improve parental engagement in education within Karachi neighborhoods.</w:t>
      </w:r>
    </w:p>
    <w:p>
      <w:pPr>
        <w:pStyle w:val="FirstParagraph"/>
      </w:pPr>
      <w:r>
        <w:rPr>
          <w:bCs/>
          <w:b/>
        </w:rPr>
        <w:t xml:space="preserve">Submitted by:</w:t>
      </w:r>
    </w:p>
    <w:p>
      <w:pPr>
        <w:pStyle w:val="BodyText"/>
      </w:pPr>
      <w:r>
        <w:br/>
      </w:r>
      <w:r>
        <w:br/>
      </w:r>
      <w:r>
        <w:br/>
      </w:r>
    </w:p>
    <w:p>
      <w:pPr>
        <w:pStyle w:val="BodyText"/>
      </w:pPr>
      <w:r>
        <w:t xml:space="preserve">_________________________</w:t>
      </w:r>
      <w:r>
        <w:br/>
      </w:r>
      <w:r>
        <w:t xml:space="preserve">[Your Name]</w:t>
      </w:r>
      <w:r>
        <w:br/>
      </w:r>
      <w:r>
        <w:t xml:space="preserve">Intern Teacher</w:t>
      </w:r>
    </w:p>
    <w:p>
      <w:pPr>
        <w:pStyle w:val="BodyText"/>
      </w:pPr>
      <w:r>
        <w:rPr>
          <w:bCs/>
          <w:b/>
        </w:rPr>
        <w:t xml:space="preserve">SIGNATURE OF SUPERVISING TEACHER:</w:t>
      </w:r>
    </w:p>
    <w:p>
      <w:pPr>
        <w:pStyle w:val="BodyText"/>
      </w:pPr>
      <w:r>
        <w:br/>
      </w:r>
      <w:r>
        <w:br/>
      </w:r>
      <w:r>
        <w:t xml:space="preserve">_________________________</w:t>
      </w:r>
      <w:r>
        <w:br/>
      </w:r>
      <w:r>
        <w:t xml:space="preserve">[Supervisor’s Name]</w:t>
      </w:r>
      <w:r>
        <w:br/>
      </w:r>
      <w:r>
        <w:t xml:space="preserve">Head of Department</w:t>
      </w:r>
      <w:r>
        <w:br/>
      </w:r>
      <w:r>
        <w:t xml:space="preserve">Institution Name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Secondary Education in Pakistan Karachi</dc:title>
  <dc:creator/>
  <dc:language>en</dc:language>
  <cp:keywords/>
  <dcterms:created xsi:type="dcterms:W3CDTF">2026-07-29T08:00:34Z</dcterms:created>
  <dcterms:modified xsi:type="dcterms:W3CDTF">2026-07-29T08:00:34Z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