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Singapore</w:t>
      </w:r>
    </w:p>
    <w:bookmarkStart w:id="20" w:name="internship-report-teacher-secondary"/>
    <w:p>
      <w:pPr>
        <w:pStyle w:val="Heading1"/>
      </w:pPr>
      <w:r>
        <w:t xml:space="preserve">Internship Report: Teacher Secondary</w:t>
      </w:r>
    </w:p>
    <w:p>
      <w:pPr>
        <w:pStyle w:val="FirstParagraph"/>
      </w:pPr>
      <w:r>
        <w:rPr>
          <w:bCs/>
          <w:b/>
        </w:rPr>
        <w:t xml:space="preserve">Candidate Name:</w:t>
      </w:r>
      <w:r>
        <w:t xml:space="preserve"> </w:t>
      </w:r>
      <w:r>
        <w:t xml:space="preserve">Alex Chen</w:t>
      </w:r>
      <w:r>
        <w:br/>
      </w:r>
      <w:r>
        <w:rPr>
          <w:bCs/>
          <w:b/>
        </w:rPr>
        <w:t xml:space="preserve">Institution of Higher Learning:</w:t>
      </w:r>
      <w:r>
        <w:t xml:space="preserve"> </w:t>
      </w:r>
      <w:r>
        <w:t xml:space="preserve">National Institute of Education</w:t>
      </w:r>
      <w:r>
        <w:br/>
      </w:r>
    </w:p>
    <w:p>
      <w:pPr>
        <w:pStyle w:val="BodyText"/>
      </w:pPr>
      <w:r>
        <w:t xml:space="preserve">School Placement:</w:t>
      </w:r>
    </w:p>
    <w:p>
      <w:pPr>
        <w:pStyle w:val="BodyText"/>
      </w:pPr>
      <w:r>
        <w:t xml:space="preserve">// Corrected the unclosed div tag from above.</w:t>
      </w:r>
    </w:p>
    <w:bookmarkEnd w:id="20"/>
    <w:bookmarkStart w:id="29" w:name="internship-report-teacher-secondary-1"/>
    <w:p>
      <w:pPr>
        <w:pStyle w:val="Heading1"/>
      </w:pPr>
      <w:r>
        <w:t xml:space="preserve">Internship Report: Teacher Secondary</w:t>
      </w:r>
    </w:p>
    <w:p>
      <w:pPr>
        <w:pStyle w:val="FirstParagraph"/>
      </w:pPr>
      <w:r>
        <w:rPr>
          <w:bCs/>
          <w:b/>
        </w:rPr>
        <w:t xml:space="preserve">Candidate Name:</w:t>
      </w:r>
      <w:r>
        <w:t xml:space="preserve"> </w:t>
      </w:r>
      <w:r>
        <w:t xml:space="preserve">Alex Chen</w:t>
      </w:r>
      <w:r>
        <w:br/>
      </w:r>
      <w:r>
        <w:rPr>
          <w:bCs/>
          <w:b/>
        </w:rPr>
        <w:t xml:space="preserve">Institution of Higher Learning:</w:t>
      </w:r>
      <w:r>
        <w:t xml:space="preserve"> </w:t>
      </w:r>
      <w:r>
        <w:t xml:space="preserve">National Institute of Education</w:t>
      </w:r>
      <w:r>
        <w:br/>
      </w:r>
      <w:r>
        <w:rPr>
          <w:bCs/>
          <w:b/>
        </w:rPr>
        <w:t xml:space="preserve">School Placement:</w:t>
      </w:r>
      <w:r>
        <w:t xml:space="preserve"> </w:t>
      </w:r>
      <w:r>
        <w:t xml:space="preserve">Springfield Secondary School, Singapore</w:t>
      </w:r>
      <w:r>
        <w:br/>
      </w:r>
      <w:r>
        <w:rPr>
          <w:bCs/>
          <w:b/>
        </w:rPr>
        <w:t xml:space="preserve">Date of Submission:</w:t>
      </w:r>
      <w:r>
        <w:t xml:space="preserve"> </w:t>
      </w:r>
      <w:r>
        <w:t xml:space="preserve">October 25, 2023</w:t>
      </w:r>
    </w:p>
    <w:p>
      <w:pPr>
        <w:pStyle w:val="BodyText"/>
      </w:pPr>
      <w:r>
        <w:t xml:space="preserve">1. Introduction</w:t>
      </w:r>
    </w:p>
    <w:p>
      <w:pPr>
        <w:pStyle w:val="BodyText"/>
      </w:pPr>
      <w:r>
        <w:t xml:space="preserve">This report details the comprehensive experience undertaken during my professional internship as a Teacher Secondary candidate in Singapore. The primary objective of this placement was to bridge the gap between theoretical pedagogical knowledge acquired at university and the practical realities of classroom management, curriculum delivery, and student engagement within a rigorous educational system. Serving as an intern teacher secondary requires not only subject mastery but also a deep understanding of the multicultural dynamics inherent in modern Asian schooling. The context for this internship is situated firmly within Singapore, a nation renowned for its high standards in education and its innovative approaches to teaching and learning.</w:t>
      </w:r>
    </w:p>
    <w:p>
      <w:pPr>
        <w:pStyle w:val="BodyText"/>
      </w:pPr>
      <w:r>
        <w:t xml:space="preserve">The internship period spanned three months, during which I was placed at Springfield Secondary School. This institution represents the quintessential secondary school environment in Singapore, characterized by diverse student bodies, strict adherence to national curriculum frameworks such as the Singapore-Cambridge GCE O-Level syllabus, and a strong emphasis on holistic development. Navigating this environment required adaptability, cultural sensitivity, and a commitment to continuous professional growth.</w:t>
      </w:r>
    </w:p>
    <w:bookmarkStart w:id="21" w:name="X0666330ab9271bbdb20e1a93aa35057ddf19cc5"/>
    <w:p>
      <w:pPr>
        <w:pStyle w:val="Heading2"/>
      </w:pPr>
      <w:r>
        <w:t xml:space="preserve">2. Contextual Analysis of Singapore's Educational Landscape</w:t>
      </w:r>
    </w:p>
    <w:p>
      <w:pPr>
        <w:pStyle w:val="FirstParagraph"/>
      </w:pPr>
      <w:r>
        <w:t xml:space="preserve">To effectively perform as a Teacher Secondary in Singapore one must understand the unique characteristics of the local educational landscape. The education system in Singapore is highly structured, meritocratic, and rapidly evolving. As an intern teacher secondary, I observed that the role extends far beyond mere instruction; it involves being a mentor, a counselor, and a facilitator of critical thinking.</w:t>
      </w:r>
    </w:p>
    <w:p>
      <w:pPr>
        <w:pStyle w:val="BodyText"/>
      </w:pPr>
      <w:r>
        <w:t xml:space="preserve">The students in Singapore are generally high-achieving but also face significant pressure. Therefore, the approach to teaching must be nuanced. It is not enough to simply convey facts; one must foster resilience and curiosity. Furthermore, Singapore is a multicultural society with English as the common language of instruction, while Mother Tongue languages (such as Mandarin, Malay, or Tamil) are mandatory subjects for many students. As an intern teacher secondary in this setting I had to navigate cross-cultural communication barriers and ensure inclusivity for students from varied socio-economic and cultural backgrounds.</w:t>
      </w:r>
    </w:p>
    <w:bookmarkEnd w:id="21"/>
    <w:bookmarkStart w:id="25" w:name="professional-duties-and-responsibilities"/>
    <w:p>
      <w:pPr>
        <w:pStyle w:val="Heading2"/>
      </w:pPr>
      <w:r>
        <w:t xml:space="preserve">3. Professional Duties and Responsibilities</w:t>
      </w:r>
    </w:p>
    <w:bookmarkStart w:id="22" w:name="lesson-planning-and-curriculum-delivery"/>
    <w:p>
      <w:pPr>
        <w:pStyle w:val="Heading3"/>
      </w:pPr>
      <w:r>
        <w:t xml:space="preserve">3.1 Lesson Planning and Curriculum Delivery</w:t>
      </w:r>
    </w:p>
    <w:p>
      <w:pPr>
        <w:pStyle w:val="FirstParagraph"/>
      </w:pPr>
      <w:r>
        <w:t xml:space="preserve">A significant portion of my time as an intern teacher secondary was dedicated to lesson planning. In Singapore, lessons are often planned using a backward design approach, starting with the desired learning outcomes aligned with the Ministry of Education (MOE) syllabus. I learned to differentiate instruction to cater to students of varying abilities within a mixed-ability classroom. For instance, in my Science classes at Springfield Secondary School I incorporated inquiry-based learning modules where students were tasked with designing experiments. This approach encouraged higher-order thinking skills (HOTS), which is a key focus for secondary education in Singapore.</w:t>
      </w:r>
    </w:p>
    <w:p>
      <w:pPr>
        <w:pStyle w:val="BodyText"/>
      </w:pPr>
      <w:r>
        <w:t xml:space="preserve">I delivered lectures, facilitated group discussions, and utilized digital tools such as interactive whiteboards and learning management systems. The experience highlighted the importance of pacing; keeping students engaged while ensuring they cover the necessary content to prepare for their examinations was a delicate balance I had to master.</w:t>
      </w:r>
    </w:p>
    <w:bookmarkEnd w:id="22"/>
    <w:bookmarkStart w:id="23" w:name="classroom-management"/>
    <w:p>
      <w:pPr>
        <w:pStyle w:val="Heading3"/>
      </w:pPr>
      <w:r>
        <w:t xml:space="preserve">3.2 Classroom Management</w:t>
      </w:r>
    </w:p>
    <w:p>
      <w:pPr>
        <w:pStyle w:val="FirstParagraph"/>
      </w:pPr>
      <w:r>
        <w:t xml:space="preserve">Classroom management in Singapore is often perceived as strict, but effective teaching requires a blend of firmness and empathy. As an intern teacher secondary my mentor teacher emphasized the importance of establishing clear expectations from day one. I learned to use positive reinforcement techniques and restorative practices to address behavioral issues rather than resorting solely to punitive measures. One particular challenge was managing disengaged students who struggled with the academic rigour. By building rapport and showing genuine interest in their lives outside of school, I was able to re-engage several previously apathetic learners.</w:t>
      </w:r>
    </w:p>
    <w:bookmarkEnd w:id="23"/>
    <w:bookmarkStart w:id="24" w:name="student-assessment-and-feedback"/>
    <w:p>
      <w:pPr>
        <w:pStyle w:val="Heading3"/>
      </w:pPr>
      <w:r>
        <w:t xml:space="preserve">3.3 Student Assessment and Feedback</w:t>
      </w:r>
    </w:p>
    <w:p>
      <w:pPr>
        <w:pStyle w:val="FirstParagraph"/>
      </w:pPr>
      <w:r>
        <w:t xml:space="preserve">Evaluation is a cornerstone of the Teacher Secondary role in Singapore. I was responsible for marking quizzes, assignments, and mock examinations. The feedback provided had to be constructive, timely, and specific to help students improve their performance. I implemented peer-assessment strategies where students evaluated each other’s work based on rubrics. This not only reduced my workload but also helped students develop a deeper understanding of the assessment criteria.</w:t>
      </w:r>
    </w:p>
    <w:bookmarkEnd w:id="24"/>
    <w:bookmarkEnd w:id="25"/>
    <w:bookmarkStart w:id="26" w:name="X53510095cb8953d67f6aeb29f3a444d236e665f"/>
    <w:p>
      <w:pPr>
        <w:pStyle w:val="Heading2"/>
      </w:pPr>
      <w:r>
        <w:t xml:space="preserve">4. Extracurricular Activities and Co-Curricular Involvement</w:t>
      </w:r>
    </w:p>
    <w:p>
      <w:pPr>
        <w:pStyle w:val="FirstParagraph"/>
      </w:pPr>
      <w:r>
        <w:t xml:space="preserve">In Singapore, the concept of holistic education is paramount, encapsulated in the motto "Schools as Living Labs." As such, teachers are expected to contribute beyond the classroom. During my internship, I supervised a co-curricular activity (CCA) focused on environmental sustainability. This role allowed me to interact with students in a less formal setting and build stronger interpersonal relationships. It also demonstrated to the school community that I was committed to the well-being and development of students as whole individuals, not just as academic entities.</w:t>
      </w:r>
    </w:p>
    <w:bookmarkEnd w:id="26"/>
    <w:bookmarkStart w:id="27" w:name="X2df8f9721dd3fb74a4d93f2ad979016293f4da7"/>
    <w:p>
      <w:pPr>
        <w:pStyle w:val="Heading2"/>
      </w:pPr>
      <w:r>
        <w:t xml:space="preserve">5. Challenges Faced and Solutions Implemented</w:t>
      </w:r>
    </w:p>
    <w:p>
      <w:pPr>
        <w:pStyle w:val="FirstParagraph"/>
      </w:pPr>
      <w:r>
        <w:t xml:space="preserve">The transition from student to Teacher Secondary is fraught with challenges. One of the most significant hurdles I faced was managing my time effectively between lesson preparation, grading, and administrative duties associated with being an intern teacher secondary in Singapore. The workload can be overwhelming initially. To mitigate this, I adopted digital organization tools and prioritized tasks based on urgency and impact.</w:t>
      </w:r>
    </w:p>
    <w:p>
      <w:pPr>
        <w:pStyle w:val="BodyText"/>
      </w:pPr>
      <w:r>
        <w:t xml:space="preserve">Another challenge was adapting to the high expectations of parents. In Singapore, parent involvement is typically high, often driven by a desire for their children’s academic success. Communication with parents required tact and professionalism. I ensured that any concerns were addressed promptly with evidence-based explanations of my teaching methods and support strategies.</w:t>
      </w:r>
    </w:p>
    <w:bookmarkEnd w:id="27"/>
    <w:bookmarkStart w:id="28" w:name="conclusion"/>
    <w:p>
      <w:pPr>
        <w:pStyle w:val="Heading2"/>
      </w:pPr>
      <w:r>
        <w:t xml:space="preserve">6. Conclusion</w:t>
      </w:r>
    </w:p>
    <w:p>
      <w:pPr>
        <w:pStyle w:val="FirstParagraph"/>
      </w:pPr>
      <w:r>
        <w:t xml:space="preserve">In conclusion, this internship has been an transformative experience that has profoundly shaped my understanding of what it means to be a Teacher Secondary in Singapore. The opportunity to teach in such a dynamic and high-performing educational system has equipped me with valuable skills in pedagogical content knowledge, classroom management, and cross-cultural communication.</w:t>
      </w:r>
    </w:p>
    <w:p>
      <w:pPr>
        <w:pStyle w:val="BodyText"/>
      </w:pPr>
      <w:r>
        <w:t xml:space="preserve">I have learned that being an educator is not just about delivering content but about inspiring students to reach their full potential. The rigorous standards of Singapore serve as both a challenge and a motivation for continuous improvement. As I move forward in my career, I will carry with me the lessons learned during this internship, striving to make a meaningful impact on the lives of my students.</w:t>
      </w:r>
    </w:p>
    <w:p>
      <w:pPr>
        <w:pStyle w:val="BodyText"/>
      </w:pPr>
      <w:r>
        <w:t xml:space="preserve">This report serves as a testament to the hard work and dedication required in the profession. It underscores the complexity and rewards of teaching secondary students in one of Asia’s most respected educational hubs. I am grateful for the mentorship received from my cooperating teachers at Springfield Secondary School, whose guidance was instrumental in my development as an emerging professional.</w:t>
      </w:r>
    </w:p>
    <w:p>
      <w:pPr>
        <w:pStyle w:val="BodyText"/>
      </w:pPr>
      <w:r>
        <w:rPr>
          <w:bCs/>
          <w:b/>
        </w:rPr>
        <w:t xml:space="preserve">Signed:</w:t>
      </w:r>
      <w:r>
        <w:t xml:space="preserve"> </w:t>
      </w:r>
      <w:r>
        <w:t xml:space="preserve">________________________</w:t>
      </w:r>
    </w:p>
    <w:p>
      <w:pPr>
        <w:pStyle w:val="BodyText"/>
      </w:pPr>
      <w:r>
        <w:t xml:space="preserve">Alex Chen</w:t>
      </w:r>
      <w:r>
        <w:br/>
      </w:r>
      <w:r>
        <w:t xml:space="preserve">Intern Teacher Secondary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Singapore</dc:title>
  <dc:creator/>
  <dc:language>en</dc:language>
  <cp:keywords/>
  <dcterms:created xsi:type="dcterms:W3CDTF">2026-07-29T13:04:44Z</dcterms:created>
  <dcterms:modified xsi:type="dcterms:W3CDTF">2026-07-29T13:04:44Z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