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Brazil,</w:t>
      </w:r>
      <w:r>
        <w:t xml:space="preserve"> </w:t>
      </w:r>
      <w:r>
        <w:t xml:space="preserve">São</w:t>
      </w:r>
      <w:r>
        <w:t xml:space="preserve"> </w:t>
      </w:r>
      <w:r>
        <w:t xml:space="preserve">Paulo</w:t>
      </w:r>
    </w:p>
    <w:bookmarkStart w:id="21" w:name="internship-report"/>
    <w:p>
      <w:pPr>
        <w:pStyle w:val="Heading1"/>
      </w:pPr>
      <w:r>
        <w:t xml:space="preserve">Internship Report</w:t>
      </w:r>
    </w:p>
    <w:p>
      <w:pPr>
        <w:pStyle w:val="FirstParagraph"/>
      </w:pPr>
      <w:r>
        <w:rPr>
          <w:bCs/>
          <w:b/>
        </w:rPr>
        <w:t xml:space="preserve">Candidate:</w:t>
      </w:r>
      <w:r>
        <w:t xml:space="preserve">[Name Redacted]</w:t>
      </w:r>
    </w:p>
    <w:p>
      <w:pPr>
        <w:pStyle w:val="BodyText"/>
      </w:pPr>
      <w:r>
        <w:rPr>
          <w:bCs/>
          <w:b/>
        </w:rPr>
        <w:t xml:space="preserve">Degree:</w:t>
      </w:r>
      <w:r>
        <w:t xml:space="preserve">Bachelor of Telecommunication Engineering</w:t>
      </w:r>
    </w:p>
    <w:p>
      <w:pPr>
        <w:pStyle w:val="BodyText"/>
      </w:pPr>
      <w:r>
        <w:rPr>
          <w:bCs/>
          <w:b/>
        </w:rPr>
        <w:t xml:space="preserve">Institution Host:</w:t>
      </w:r>
      <w:r>
        <w:t xml:space="preserve">TechCom Solutions Ltda.</w:t>
      </w:r>
    </w:p>
    <w:p>
      <w:pPr>
        <w:pStyle w:val="BodyText"/>
      </w:pPr>
      <w:r>
        <w:t xml:space="preserve">Location:</w:t>
      </w:r>
      <w:r>
        <w:t xml:space="preserve">Brazil São Paulo</w:t>
      </w:r>
    </w:p>
    <w:bookmarkStart w:id="20" w:name="preface-and-introduction"/>
    <w:p>
      <w:pPr>
        <w:pStyle w:val="Heading2"/>
      </w:pPr>
      <w:r>
        <w:t xml:space="preserve">Preface and Introduction</w:t>
      </w:r>
    </w:p>
    <w:bookmarkEnd w:id="20"/>
    <w:bookmarkEnd w:id="21"/>
    <w:p>
      <w:pPr>
        <w:pStyle w:val="FirstParagraph"/>
      </w:pPr>
      <w:r>
        <w:t xml:space="preserve">The purpose of this Internship Report is to document the professional development, technical skills acquired, and practical experiences gained during a six-month internship period within the vibrant telecommunications sector. This report specifically focuses on operations located in</w:t>
      </w:r>
      <w:r>
        <w:t xml:space="preserve"> </w:t>
      </w:r>
      <w:r>
        <w:rPr>
          <w:bCs/>
          <w:b/>
        </w:rPr>
        <w:t xml:space="preserve">Brazil São Paulo</w:t>
      </w:r>
      <w:r>
        <w:t xml:space="preserve">, a region that serves as the economic and technological heart of South America. As a</w:t>
      </w:r>
      <w:r>
        <w:t xml:space="preserve"> </w:t>
      </w:r>
      <w:r>
        <w:t xml:space="preserve">Telecommunication Engineer</w:t>
      </w:r>
      <w:r>
        <w:t xml:space="preserve"> </w:t>
      </w:r>
      <w:r>
        <w:t xml:space="preserve">in training, understanding the unique infrastructure challenges and opportunities present in one of the world's largest metropolitan areas is crucial for academic and professional growth.</w:t>
      </w:r>
    </w:p>
    <w:p>
      <w:pPr>
        <w:pStyle w:val="BodyText"/>
      </w:pPr>
      <w:r>
        <w:rPr>
          <w:bCs/>
          <w:b/>
        </w:rPr>
        <w:t xml:space="preserve">Brazil São Paulo</w:t>
      </w:r>
      <w:r>
        <w:t xml:space="preserve"> </w:t>
      </w:r>
      <w:r>
        <w:t xml:space="preserve">presents a complex landscape for network deployment. With a population exceeding twelve million people within the city limits and over twenty million in the greater metropolitan area, the demand for high-speed data, reliable mobile connectivity, and IoT (Internet of Things) integration is immense. This report details how theoretical knowledge applied to real-world scenarios involving 5G rollout planning, fiber optic backbone maintenance, and regulatory compliance with ANATEL (the Brazilian National Telecommunications Agency).</w:t>
      </w:r>
    </w:p>
    <w:bookmarkStart w:id="22" w:name="objectives-of-the-internship"/>
    <w:p>
      <w:pPr>
        <w:pStyle w:val="Heading2"/>
      </w:pPr>
      <w:r>
        <w:t xml:space="preserve">Objectives of the Internship</w:t>
      </w:r>
    </w:p>
    <w:p>
      <w:pPr>
        <w:pStyle w:val="FirstParagraph"/>
      </w:pPr>
      <w:r>
        <w:t xml:space="preserve">The primary objective of this internship was to bridge the gap between academic theory and industrial practice. Specifically, the goals included:</w:t>
      </w:r>
    </w:p>
    <w:p>
      <w:pPr>
        <w:numPr>
          <w:ilvl w:val="0"/>
          <w:numId w:val="1001"/>
        </w:numPr>
        <w:pStyle w:val="Compact"/>
      </w:pPr>
      <w:r>
        <w:t xml:space="preserve">Analyzing network coverage maps in dense urban environments characteristic of</w:t>
      </w:r>
      <w:r>
        <w:t xml:space="preserve"> </w:t>
      </w:r>
      <w:r>
        <w:rPr>
          <w:bCs/>
          <w:b/>
        </w:rPr>
        <w:t xml:space="preserve">Brazil São Paulo</w:t>
      </w:r>
      <w:r>
        <w:t xml:space="preserve">.</w:t>
      </w:r>
    </w:p>
    <w:p>
      <w:pPr>
        <w:numPr>
          <w:ilvl w:val="0"/>
          <w:numId w:val="1001"/>
        </w:numPr>
        <w:pStyle w:val="Compact"/>
      </w:pPr>
      <w:r>
        <w:t xml:space="preserve">Gaining hands-on experience with signal processing tools used by a senior</w:t>
      </w:r>
      <w:r>
        <w:t xml:space="preserve"> </w:t>
      </w:r>
      <w:r>
        <w:t xml:space="preserve">Telecommunication Engineer</w:t>
      </w:r>
      <w:r>
        <w:t xml:space="preserve">.</w:t>
      </w:r>
    </w:p>
    <w:p>
      <w:pPr>
        <w:numPr>
          <w:ilvl w:val="0"/>
          <w:numId w:val="1001"/>
        </w:numPr>
        <w:pStyle w:val="Compact"/>
      </w:pPr>
      <w:r>
        <w:t xml:space="preserve">Understanding the logistical and regulatory framework governing telecommunications infrastructure in Brazil.</w:t>
      </w:r>
    </w:p>
    <w:p>
      <w:pPr>
        <w:numPr>
          <w:ilvl w:val="0"/>
          <w:numId w:val="1001"/>
        </w:numPr>
        <w:pStyle w:val="Compact"/>
      </w:pPr>
      <w:r>
        <w:t xml:space="preserve">Collaborating on a project aimed at optimizing LTE throughput in high-traffic districts such as Avenida Paulista and the Financial District.</w:t>
      </w:r>
    </w:p>
    <w:bookmarkEnd w:id="22"/>
    <w:bookmarkStart w:id="26" w:name="description-of-activities"/>
    <w:p>
      <w:pPr>
        <w:pStyle w:val="Heading2"/>
      </w:pPr>
      <w:r>
        <w:t xml:space="preserve">Description of Activities</w:t>
      </w:r>
    </w:p>
    <w:bookmarkStart w:id="23" w:name="near-field-planning-and-site-surveys"/>
    <w:p>
      <w:pPr>
        <w:pStyle w:val="Heading3"/>
      </w:pPr>
      <w:r>
        <w:t xml:space="preserve">Near Field Planning and Site Surveys</w:t>
      </w:r>
    </w:p>
    <w:p>
      <w:pPr>
        <w:pStyle w:val="FirstParagraph"/>
      </w:pPr>
      <w:r>
        <w:t xml:space="preserve">The initial phase of the internship involved working alongside senior engineers to conduct site surveys. In</w:t>
      </w:r>
      <w:r>
        <w:t xml:space="preserve"> </w:t>
      </w:r>
      <w:r>
        <w:rPr>
          <w:bCs/>
          <w:b/>
        </w:rPr>
        <w:t xml:space="preserve">Brazil São Paulo</w:t>
      </w:r>
      <w:r>
        <w:t xml:space="preserve">, urban density requires careful planning to avoid signal interference while maximizing coverage. I participated in numerous field visits where we assessed potential locations for new small cells and macro sites. This experience highlighted the importance of environmental factors, such as building materials in skyscrapers and atmospheric humidity, on signal propagation.</w:t>
      </w:r>
    </w:p>
    <w:p>
      <w:pPr>
        <w:pStyle w:val="BodyText"/>
      </w:pPr>
      <w:r>
        <w:t xml:space="preserve">I learned how to use spectrum analyzers and drive-testing equipment to measure Signal-to-Noise Ratio (SNR) and Reference Signal Received Power (RSRP). These metrics were critical for determining the viability of new tower locations. The diversity of architecture in</w:t>
      </w:r>
      <w:r>
        <w:t xml:space="preserve"> </w:t>
      </w:r>
      <w:r>
        <w:rPr>
          <w:bCs/>
          <w:b/>
        </w:rPr>
        <w:t xml:space="preserve">Brazil São Paulo</w:t>
      </w:r>
      <w:r>
        <w:t xml:space="preserve">, ranging from historic colonial buildings in the Centro district to modern glass facades in Faria Lima, presented unique engineering challenges that required adaptive solutions.</w:t>
      </w:r>
    </w:p>
    <w:bookmarkEnd w:id="23"/>
    <w:bookmarkStart w:id="24" w:name="fiber-optic-network-expansion"/>
    <w:p>
      <w:pPr>
        <w:pStyle w:val="Heading3"/>
      </w:pPr>
      <w:r>
        <w:t xml:space="preserve">Fiber Optic Network Expansion</w:t>
      </w:r>
    </w:p>
    <w:p>
      <w:pPr>
        <w:pStyle w:val="FirstParagraph"/>
      </w:pPr>
      <w:r>
        <w:t xml:space="preserve">A significant portion of my time was dedicated to understanding the backbone infrastructure. The expansion of Fiber-to-the-Home (FTTH) networks is a priority for many operators in the region. I assisted in reviewing schematics for new fiber deployments and monitored the installation process to ensure adherence to safety standards and technical specifications.</w:t>
      </w:r>
    </w:p>
    <w:p>
      <w:pPr>
        <w:pStyle w:val="BodyText"/>
      </w:pPr>
      <w:r>
        <w:t xml:space="preserve">This role required a deep understanding of optical power budgeting, splicing techniques, and OTDR (Optical Time-Domain Reflectometer) testing. As an aspiring</w:t>
      </w:r>
      <w:r>
        <w:t xml:space="preserve"> </w:t>
      </w:r>
      <w:r>
        <w:t xml:space="preserve">Telecommunication Engineer</w:t>
      </w:r>
      <w:r>
        <w:t xml:space="preserve">, observing the precision required in fiber optic handling was enlightening. The project involved coordinating with municipal authorities in</w:t>
      </w:r>
      <w:r>
        <w:t xml:space="preserve"> </w:t>
      </w:r>
      <w:r>
        <w:rPr>
          <w:bCs/>
          <w:b/>
        </w:rPr>
        <w:t xml:space="preserve">Brazil São Paulo</w:t>
      </w:r>
      <w:r>
        <w:t xml:space="preserve"> </w:t>
      </w:r>
      <w:r>
        <w:t xml:space="preserve">to obtain permits for trenching, which added a layer of administrative complexity to the technical work.</w:t>
      </w:r>
    </w:p>
    <w:bookmarkEnd w:id="24"/>
    <w:bookmarkStart w:id="25" w:name="g-pilot-testing-and-analysis"/>
    <w:p>
      <w:pPr>
        <w:pStyle w:val="Heading3"/>
      </w:pPr>
      <w:r>
        <w:t xml:space="preserve">5G Pilot Testing and Analysis</w:t>
      </w:r>
    </w:p>
    <w:p>
      <w:pPr>
        <w:pStyle w:val="FirstParagraph"/>
      </w:pPr>
      <w:r>
        <w:t xml:space="preserve">In the latter half of the internship, I was assigned to a specialized team working on 5G pilot programs. This involved testing mmWave and sub-6 GHz bands in controlled environments across</w:t>
      </w:r>
      <w:r>
        <w:t xml:space="preserve"> </w:t>
      </w:r>
      <w:r>
        <w:rPr>
          <w:bCs/>
          <w:b/>
        </w:rPr>
        <w:t xml:space="preserve">Brazil São Paulo</w:t>
      </w:r>
      <w:r>
        <w:t xml:space="preserve">. The goal was to evaluate latency reduction and data rate improvements compared to existing 4G LTE networks.</w:t>
      </w:r>
    </w:p>
    <w:p>
      <w:pPr>
        <w:pStyle w:val="BodyText"/>
      </w:pPr>
      <w:r>
        <w:t xml:space="preserve">I utilized software-defined radio (SDR) tools to capture and analyze traffic patterns. The data collected helped identify areas with high congestion, allowing for dynamic spectrum allocation strategies. This experience provided invaluable insight into the future of telecommunications, emphasizing the shift toward network slicing and edge computing capabilities that define modern</w:t>
      </w:r>
      <w:r>
        <w:t xml:space="preserve"> </w:t>
      </w:r>
      <w:r>
        <w:t xml:space="preserve">Telecommunication Engineer</w:t>
      </w:r>
      <w:r>
        <w:t xml:space="preserve"> </w:t>
      </w:r>
      <w:r>
        <w:t xml:space="preserve">responsibilities.</w:t>
      </w:r>
    </w:p>
    <w:bookmarkEnd w:id="25"/>
    <w:bookmarkEnd w:id="26"/>
    <w:bookmarkStart w:id="27" w:name="Xf5e3a5082dafe2004f71e134758d77d9004bd54"/>
    <w:p>
      <w:pPr>
        <w:pStyle w:val="Heading2"/>
      </w:pPr>
      <w:r>
        <w:t xml:space="preserve">Skills Acquired and Professional Development</w:t>
      </w:r>
    </w:p>
    <w:p>
      <w:pPr>
        <w:pStyle w:val="FirstParagraph"/>
      </w:pPr>
      <w:r>
        <w:t xml:space="preserve">This internship significantly enhanced my technical proficiency. I became adept at using network simulation software such as MATLAB and NS-3 to model traffic loads in urban scenarios. Furthermore, I improved my soft skills through daily collaboration with cross-functional teams, including civil engineers, project managers, and regulatory specialists.</w:t>
      </w:r>
    </w:p>
    <w:p>
      <w:pPr>
        <w:pStyle w:val="BodyText"/>
      </w:pPr>
      <w:r>
        <w:t xml:space="preserve">The cultural aspect of working in</w:t>
      </w:r>
      <w:r>
        <w:t xml:space="preserve"> </w:t>
      </w:r>
      <w:r>
        <w:rPr>
          <w:bCs/>
          <w:b/>
        </w:rPr>
        <w:t xml:space="preserve">Brazil São Paulo</w:t>
      </w:r>
      <w:r>
        <w:t xml:space="preserve"> </w:t>
      </w:r>
      <w:r>
        <w:t xml:space="preserve">was also a learning curve. The fast-paced environment required quick decision-making and adaptability. Communication skills were honed as I had to present technical findings to non-technical stakeholders, translating complex engineering concepts into actionable business insights.</w:t>
      </w:r>
    </w:p>
    <w:bookmarkEnd w:id="27"/>
    <w:bookmarkStart w:id="28" w:name="challenges-faced"/>
    <w:p>
      <w:pPr>
        <w:pStyle w:val="Heading2"/>
      </w:pPr>
      <w:r>
        <w:t xml:space="preserve">Challenges Faced</w:t>
      </w:r>
    </w:p>
    <w:p>
      <w:pPr>
        <w:pStyle w:val="FirstParagraph"/>
      </w:pPr>
      <w:r>
        <w:t xml:space="preserve">Navigating the regulatory landscape in Brazil proved challenging. Compliance with ANATEL standards requires rigorous documentation and adherence to strict safety protocols. Additionally, logistical issues related to traffic congestion in</w:t>
      </w:r>
      <w:r>
        <w:t xml:space="preserve"> </w:t>
      </w:r>
      <w:r>
        <w:rPr>
          <w:bCs/>
          <w:b/>
        </w:rPr>
        <w:t xml:space="preserve">Brazil São Paulo</w:t>
      </w:r>
      <w:r>
        <w:t xml:space="preserve"> </w:t>
      </w:r>
      <w:r>
        <w:t xml:space="preserve">sometimes delayed field operations, requiring flexible scheduling and efficient resource management.</w:t>
      </w:r>
    </w:p>
    <w:bookmarkEnd w:id="28"/>
    <w:bookmarkStart w:id="29" w:name="conclusion"/>
    <w:p>
      <w:pPr>
        <w:pStyle w:val="Heading2"/>
      </w:pPr>
      <w:r>
        <w:t xml:space="preserve">Conclusion</w:t>
      </w:r>
    </w:p>
    <w:p>
      <w:pPr>
        <w:pStyle w:val="FirstParagraph"/>
      </w:pPr>
      <w:r>
        <w:t xml:space="preserve">In conclusion, this internship has been an instrumental part of my journey as a</w:t>
      </w:r>
      <w:r>
        <w:t xml:space="preserve"> </w:t>
      </w:r>
      <w:r>
        <w:t xml:space="preserve">Telecommunication Engineer</w:t>
      </w:r>
      <w:r>
        <w:t xml:space="preserve">. The opportunity to work in</w:t>
      </w:r>
      <w:r>
        <w:t xml:space="preserve"> </w:t>
      </w:r>
      <w:r>
        <w:rPr>
          <w:bCs/>
          <w:b/>
        </w:rPr>
        <w:t xml:space="preserve">Brazil São Paulo</w:t>
      </w:r>
      <w:r>
        <w:t xml:space="preserve">, a hub of technological innovation, provided a comprehensive view of the telecommunications industry. From RF planning to fiber optic deployment and 5G testing, I have gained practical skills that are directly applicable to my future career.</w:t>
      </w:r>
    </w:p>
    <w:p>
      <w:pPr>
        <w:pStyle w:val="BodyText"/>
      </w:pPr>
      <w:r>
        <w:t xml:space="preserve">The experience underscored the importance of continuous learning and adaptation in this rapidly evolving field. I am grateful for the mentorship received and look forward to applying these insights in future professional endeavors. This report serves as a testament to the rigorous training and real-world exposure gained during this critical phase of my education.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Engineering in Brazil, São Paulo</dc:title>
  <dc:creator/>
  <dc:language>en</dc:language>
  <cp:keywords/>
  <dcterms:created xsi:type="dcterms:W3CDTF">2026-07-29T13:25:41Z</dcterms:created>
  <dcterms:modified xsi:type="dcterms:W3CDTF">2026-07-29T13:25:41Z</dcterms:modified>
</cp:coreProperties>
</file>

<file path=docProps/custom.xml><?xml version="1.0" encoding="utf-8"?>
<Properties xmlns="http://schemas.openxmlformats.org/officeDocument/2006/custom-properties" xmlns:vt="http://schemas.openxmlformats.org/officeDocument/2006/docPropsVTypes"/>
</file>