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Canada</w:t>
      </w:r>
      <w:r>
        <w:t xml:space="preserve"> </w:t>
      </w:r>
      <w:r>
        <w:t xml:space="preserve">Toronto</w:t>
      </w:r>
    </w:p>
    <w:bookmarkStart w:id="20" w:name="X0d7812fd213ee5682e7823a73c2d5fe88a98158"/>
    <w:p>
      <w:pPr>
        <w:pStyle w:val="Heading1"/>
      </w:pPr>
      <w:r>
        <w:t xml:space="preserve">Internship Report: Telecommunication Engineering Practice</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Mercer</w:t>
      </w:r>
      <w:r>
        <w:br/>
      </w:r>
      <w:r>
        <w:rPr>
          <w:bCs/>
          <w:b/>
        </w:rPr>
        <w:t xml:space="preserve">Institution:</w:t>
      </w:r>
      <w:r>
        <w:br/>
      </w:r>
    </w:p>
    <w:bookmarkEnd w:id="20"/>
    <w:bookmarkStart w:id="30" w:name="X230a3556edec05db29711f65bdc70c3ac3f3357"/>
    <w:p>
      <w:pPr>
        <w:pStyle w:val="Heading1"/>
      </w:pPr>
      <w:r>
        <w:t xml:space="preserve">Internship Report: Telecommunication Engineering Practice</w:t>
      </w:r>
    </w:p>
    <w:p>
      <w:pPr>
        <w:pStyle w:val="FirstParagraph"/>
      </w:pPr>
      <w:r>
        <w:br/>
      </w:r>
    </w:p>
    <w:p>
      <w:pPr>
        <w:pStyle w:val="BodyText"/>
      </w:pPr>
      <w:r>
        <w:t xml:space="preserve">This report provides a comprehensive analysis of my professional development and technical contributions during my internship period. The primary focus of this document is to detail the experiences gained as a</w:t>
      </w:r>
      <w:r>
        <w:t xml:space="preserve"> </w:t>
      </w:r>
      <w:r>
        <w:rPr>
          <w:bCs/>
          <w:b/>
        </w:rPr>
        <w:t xml:space="preserve">Telecommunication Engineer</w:t>
      </w:r>
      <w:r>
        <w:t xml:space="preserve">, with specific emphasis on the dynamic technological landscape found in Toronto, Ontario, within Canada. This experience has been instrumental in bridging the gap between academic theoretical knowledge and practical industrial application, particularly within one of North America's most rapidly expanding urban centers.</w:t>
      </w:r>
    </w:p>
    <w:bookmarkStart w:id="21" w:name="the-technological-hub-canada-toronto"/>
    <w:p>
      <w:pPr>
        <w:pStyle w:val="Heading2"/>
      </w:pPr>
      <w:r>
        <w:t xml:space="preserve">The Technological Hub: Canada Toronto</w:t>
      </w:r>
    </w:p>
    <w:p>
      <w:pPr>
        <w:pStyle w:val="FirstParagraph"/>
      </w:pPr>
      <w:r>
        <w:t xml:space="preserve">Toronto has firmly established itself as a global leader in technology and telecommunications. Often referred to as "Silicon Valley North," the city boasts a robust infrastructure that supports 5G deployment, fiber-to-the-home initiatives, and smart city integrations. My internship was situated within this vibrant ecosystem in</w:t>
      </w:r>
      <w:r>
        <w:t xml:space="preserve"> </w:t>
      </w:r>
      <w:r>
        <w:rPr>
          <w:bCs/>
          <w:b/>
        </w:rPr>
        <w:t xml:space="preserve">Canada Toronto</w:t>
      </w:r>
      <w:r>
        <w:t xml:space="preserve">, where the demand for high-speed connectivity is critical due to dense population centers and a thriving business sector.</w:t>
      </w:r>
    </w:p>
    <w:p>
      <w:pPr>
        <w:pStyle w:val="BodyText"/>
      </w:pPr>
      <w:r>
        <w:t xml:space="preserve">The specific challenges faced by network engineers in Toronto differ slightly from other regions due to the harsh winter climate, which impacts physical infrastructure, and the high density of skyscrapers in downtown areas, which presents unique signal propagation issues. Understanding these local nuances was a key component of my role. Working in</w:t>
      </w:r>
      <w:r>
        <w:t xml:space="preserve"> </w:t>
      </w:r>
      <w:r>
        <w:rPr>
          <w:bCs/>
          <w:b/>
        </w:rPr>
        <w:t xml:space="preserve">Canada Toronto</w:t>
      </w:r>
      <w:r>
        <w:t xml:space="preserve"> </w:t>
      </w:r>
      <w:r>
        <w:t xml:space="preserve">provided exposure to regulatory frameworks established by Innovation Science and Economic Development Canada (ISED), ensuring that all engineering practices adhered to national standards for spectrum usage and electromagnetic compatibility.</w:t>
      </w:r>
    </w:p>
    <w:bookmarkEnd w:id="21"/>
    <w:bookmarkStart w:id="25" w:name="role-of-a-telecommunication-engineer"/>
    <w:p>
      <w:pPr>
        <w:pStyle w:val="Heading2"/>
      </w:pPr>
      <w:r>
        <w:t xml:space="preserve">Role of a Telecommunication Engineer</w:t>
      </w:r>
    </w:p>
    <w:p>
      <w:pPr>
        <w:pStyle w:val="FirstParagraph"/>
      </w:pPr>
      <w:r>
        <w:br/>
      </w:r>
    </w:p>
    <w:p>
      <w:pPr>
        <w:pStyle w:val="BodyText"/>
      </w:pPr>
      <w:r>
        <w:t xml:space="preserve">As a junior</w:t>
      </w:r>
      <w:r>
        <w:t xml:space="preserve"> </w:t>
      </w:r>
      <w:r>
        <w:rPr>
          <w:bCs/>
          <w:b/>
        </w:rPr>
        <w:t xml:space="preserve">Telecommunication Engineer</w:t>
      </w:r>
      <w:r>
        <w:t xml:space="preserve">, my responsibilities extended beyond traditional cable management and hardware installation. I was integrated into the network planning team, where I assisted in the optimization of cellular tower placements. This role required a deep understanding of RF (Radio Frequency) propagation models, specifically how signals behave in urban canyons created by Toronto’s architecture.</w:t>
      </w:r>
    </w:p>
    <w:bookmarkStart w:id="22" w:name="network-optimization-and-rf-analysis"/>
    <w:p>
      <w:pPr>
        <w:pStyle w:val="Heading3"/>
      </w:pPr>
      <w:r>
        <w:t xml:space="preserve">1. Network Optimization and RF Analysis</w:t>
      </w:r>
    </w:p>
    <w:p>
      <w:pPr>
        <w:pStyle w:val="FirstParagraph"/>
      </w:pPr>
      <w:r>
        <w:br/>
      </w:r>
    </w:p>
    <w:p>
      <w:pPr>
        <w:pStyle w:val="BodyText"/>
      </w:pPr>
      <w:r>
        <w:t xml:space="preserve">A significant portion of my time was dedicated to analyzing drive-test data collected across various neighborhoods in Toronto. As a</w:t>
      </w:r>
      <w:r>
        <w:t xml:space="preserve"> </w:t>
      </w:r>
      <w:r>
        <w:rPr>
          <w:bCs/>
          <w:b/>
        </w:rPr>
        <w:t xml:space="preserve">Telecommunication Engineer</w:t>
      </w:r>
      <w:r>
        <w:t xml:space="preserve">, I utilized software tools such as Atoll and TEMS to visualize signal strength, interference levels, and handover success rates. My goal was to identify dead zones where the network performance degraded due to physical obstructions or high user density during peak hours.</w:t>
      </w:r>
    </w:p>
    <w:p>
      <w:pPr>
        <w:pStyle w:val="BodyText"/>
      </w:pPr>
      <w:r>
        <w:t xml:space="preserve">I contributed to the adjustment of antenna tilt angles for several base stations in the Greater Toronto Area (GTA). This technical adjustment required precise calculations to ensure that signal coverage extended efficiently without causing excessive interference with adjacent cells. This hands-on experience highlighted the importance of precision engineering in maintaining service quality for millions of users.</w:t>
      </w:r>
    </w:p>
    <w:bookmarkEnd w:id="22"/>
    <w:bookmarkStart w:id="23" w:name="g-infrastructure-integration"/>
    <w:p>
      <w:pPr>
        <w:pStyle w:val="Heading3"/>
      </w:pPr>
      <w:r>
        <w:t xml:space="preserve">2. 5G Infrastructure Integration</w:t>
      </w:r>
    </w:p>
    <w:p>
      <w:pPr>
        <w:pStyle w:val="FirstParagraph"/>
      </w:pPr>
      <w:r>
        <w:br/>
      </w:r>
    </w:p>
    <w:p>
      <w:pPr>
        <w:pStyle w:val="BodyText"/>
      </w:pPr>
      <w:r>
        <w:t xml:space="preserve">The transition to 5G technology is a major focus for telecom providers in</w:t>
      </w:r>
      <w:r>
        <w:t xml:space="preserve"> </w:t>
      </w:r>
      <w:r>
        <w:rPr>
          <w:bCs/>
          <w:b/>
        </w:rPr>
        <w:t xml:space="preserve">Canada Toronto</w:t>
      </w:r>
      <w:r>
        <w:t xml:space="preserve">. My internship provided me with exposure to Small Cell deployments, which are crucial for filling coverage gaps and increasing capacity in dense urban areas. I worked closely with senior engineers to assess site suitability for new small cells, evaluating power availability and fiber connectivity options.</w:t>
      </w:r>
    </w:p>
    <w:p>
      <w:pPr>
        <w:pStyle w:val="BodyText"/>
      </w:pPr>
      <w:r>
        <w:t xml:space="preserve">I participated in the testing of millimeter-wave (mmWave) frequencies, which offer high bandwidth but suffer from short range and poor penetration through obstacles. Understanding the trade-offs between sub-6 GHz bands and mmWave was essential. This practical application reinforced my academic understanding of frequency modulation, bandwidth allocation, and latency reduction techniques inherent to 5G networks.</w:t>
      </w:r>
    </w:p>
    <w:bookmarkEnd w:id="23"/>
    <w:bookmarkStart w:id="24" w:name="fiber-optic-network-expansion"/>
    <w:p>
      <w:pPr>
        <w:pStyle w:val="Heading3"/>
      </w:pPr>
      <w:r>
        <w:t xml:space="preserve">3. Fiber Optic Network Expansion</w:t>
      </w:r>
    </w:p>
    <w:p>
      <w:pPr>
        <w:pStyle w:val="FirstParagraph"/>
      </w:pPr>
      <w:r>
        <w:br/>
      </w:r>
    </w:p>
    <w:p>
      <w:pPr>
        <w:pStyle w:val="BodyText"/>
      </w:pPr>
      <w:r>
        <w:t xml:space="preserve">In addition to wireless technologies, I assisted in the planning of fiber optic backhaul connections. As a</w:t>
      </w:r>
      <w:r>
        <w:t xml:space="preserve"> </w:t>
      </w:r>
      <w:r>
        <w:rPr>
          <w:bCs/>
          <w:b/>
        </w:rPr>
        <w:t xml:space="preserve">Telecommunication Engineer</w:t>
      </w:r>
      <w:r>
        <w:t xml:space="preserve">, I learned about the deployment strategies for Passive Optical Networks (PON). This involved coordinating with civil engineering teams to ensure that fiber lines could be laid efficiently along existing infrastructure while minimizing disruption to city traffic and residents.</w:t>
      </w:r>
    </w:p>
    <w:p>
      <w:pPr>
        <w:pStyle w:val="BodyText"/>
      </w:pPr>
      <w:r>
        <w:t xml:space="preserve">We utilized GIS (Geographic Information Systems) mapping tools to plan the most cost-effective routes for fiber deployment. This experience emphasized the interdisciplinary nature of modern telecommunications, where knowledge of civil infrastructure, regulatory permitting, and network design must converge seamlessly.</w:t>
      </w:r>
    </w:p>
    <w:bookmarkEnd w:id="24"/>
    <w:bookmarkEnd w:id="25"/>
    <w:bookmarkStart w:id="27" w:name="challenges-encountered-in-canada-toronto"/>
    <w:p>
      <w:pPr>
        <w:pStyle w:val="Heading2"/>
      </w:pPr>
      <w:r>
        <w:t xml:space="preserve">Challenges Encountered in Canada Toronto</w:t>
      </w:r>
    </w:p>
    <w:p>
      <w:pPr>
        <w:pStyle w:val="FirstParagraph"/>
      </w:pPr>
      <w:r>
        <w:br/>
      </w:r>
    </w:p>
    <w:p>
      <w:pPr>
        <w:pStyle w:val="BodyText"/>
      </w:pPr>
      <w:r>
        <w:t xml:space="preserve">Working as a</w:t>
      </w:r>
      <w:r>
        <w:t xml:space="preserve"> </w:t>
      </w:r>
      <w:r>
        <w:rPr>
          <w:bCs/>
          <w:b/>
        </w:rPr>
        <w:t xml:space="preserve">Telecommunication Engineer</w:t>
      </w:r>
      <w:r>
        <w:t xml:space="preserve"> </w:t>
      </w:r>
      <w:r>
        <w:t xml:space="preserve">in the Canadian context presented several unique challenges. One significant hurdle was navigating the bureaucratic processes for obtaining permits to install equipment on municipal poles and buildings. The regulatory environment in Toronto is strict regarding aesthetic preservation and structural safety.</w:t>
      </w:r>
    </w:p>
    <w:p>
      <w:pPr>
        <w:pStyle w:val="BodyText"/>
      </w:pPr>
      <w:r>
        <w:t xml:space="preserve">To address this, I developed a streamlined documentation process for permit applications, ensuring that all technical specifications met city bylaws from the outset. This initiative not only accelerated project timelines but also improved inter-departmental collaboration.</w:t>
      </w:r>
    </w:p>
    <w:bookmarkStart w:id="26" w:name="climatic-considerations"/>
    <w:p>
      <w:pPr>
        <w:pStyle w:val="Heading3"/>
      </w:pPr>
      <w:r>
        <w:t xml:space="preserve">Climatic Considerations</w:t>
      </w:r>
    </w:p>
    <w:p>
      <w:pPr>
        <w:pStyle w:val="FirstParagraph"/>
      </w:pPr>
      <w:r>
        <w:br/>
      </w:r>
    </w:p>
    <w:p>
      <w:pPr>
        <w:pStyle w:val="BodyText"/>
      </w:pPr>
      <w:r>
        <w:t xml:space="preserve">The winter conditions in Toronto pose risks to outdoor telecommunications equipment. Ice accumulation on antennas and transmission lines can lead to structural failure or signal degradation. My role involved reviewing maintenance schedules and recommending the use of specialized coatings for antenna housings that prevent ice adhesion. This practical insight into environmental engineering was invaluable, as it taught me to design systems that are resilient to local weather patterns.</w:t>
      </w:r>
    </w:p>
    <w:bookmarkEnd w:id="26"/>
    <w:bookmarkEnd w:id="27"/>
    <w:bookmarkStart w:id="28" w:name="professional-growth"/>
    <w:p>
      <w:pPr>
        <w:pStyle w:val="Heading2"/>
      </w:pPr>
      <w:r>
        <w:t xml:space="preserve">Professional Growth</w:t>
      </w:r>
    </w:p>
    <w:p>
      <w:pPr>
        <w:pStyle w:val="FirstParagraph"/>
      </w:pPr>
      <w:r>
        <w:br/>
      </w:r>
    </w:p>
    <w:p>
      <w:pPr>
        <w:pStyle w:val="BodyText"/>
      </w:pPr>
      <w:r>
        <w:t xml:space="preserve">Beyond technical skills, my internship in</w:t>
      </w:r>
      <w:r>
        <w:t xml:space="preserve"> </w:t>
      </w:r>
      <w:r>
        <w:rPr>
          <w:bCs/>
          <w:b/>
        </w:rPr>
        <w:t xml:space="preserve">Canada Toronto</w:t>
      </w:r>
      <w:r>
        <w:t xml:space="preserve"> </w:t>
      </w:r>
      <w:r>
        <w:t xml:space="preserve">significantly enhanced my soft skills. Working in a multicultural environment required effective communication with diverse teams. As a future leader in the field of telecommunications, the ability to explain complex technical concepts to non-technical stakeholders was crucial.</w:t>
      </w:r>
    </w:p>
    <w:p>
      <w:pPr>
        <w:pStyle w:val="BodyText"/>
      </w:pPr>
      <w:r>
        <w:t xml:space="preserve">I participated in regular cross-functional meetings with marketing, legal, and operations teams. These interactions honed my project management abilities and taught me how to align engineering solutions with broader business objectives. The collaborative culture in Toronto’s tech sector fostered an environment of continuous learning and innovation.</w:t>
      </w:r>
    </w:p>
    <w:bookmarkEnd w:id="28"/>
    <w:bookmarkStart w:id="29" w:name="conclusion"/>
    <w:p>
      <w:pPr>
        <w:pStyle w:val="Heading2"/>
      </w:pPr>
      <w:r>
        <w:t xml:space="preserve">Conclusion</w:t>
      </w:r>
    </w:p>
    <w:p>
      <w:pPr>
        <w:pStyle w:val="FirstParagraph"/>
      </w:pPr>
      <w:r>
        <w:br/>
      </w:r>
    </w:p>
    <w:p>
      <w:pPr>
        <w:pStyle w:val="BodyText"/>
      </w:pPr>
      <w:r>
        <w:t xml:space="preserve">In conclusion, this internship has been a pivotal experience in my career as a aspiring</w:t>
      </w:r>
      <w:r>
        <w:t xml:space="preserve"> </w:t>
      </w:r>
      <w:r>
        <w:rPr>
          <w:bCs/>
          <w:b/>
        </w:rPr>
        <w:t xml:space="preserve">Telecommunication Engineer</w:t>
      </w:r>
      <w:r>
        <w:t xml:space="preserve">. The opportunity to work on cutting-edge projects in the bustling tech hub of</w:t>
      </w:r>
      <w:r>
        <w:t xml:space="preserve"> </w:t>
      </w:r>
      <w:r>
        <w:rPr>
          <w:bCs/>
          <w:b/>
        </w:rPr>
        <w:t xml:space="preserve">Canada Toronto</w:t>
      </w:r>
      <w:r>
        <w:t xml:space="preserve"> </w:t>
      </w:r>
      <w:r>
        <w:t xml:space="preserve">has provided me with practical insights into network optimization, 5G deployment, and fiber infrastructure development. I have gained not only technical proficiency but also a deeper understanding of the regulatory and environmental factors that shape telecommunications engineering in Canada.</w:t>
      </w:r>
    </w:p>
    <w:p>
      <w:pPr>
        <w:pStyle w:val="BodyText"/>
      </w:pPr>
      <w:r>
        <w:t xml:space="preserve">The skills acquired during this period—ranging from RF analysis to project coordination—have prepared me to contribute effectively to the next generation of communication networks. Toronto’s rapid technological advancement has served as an ideal laboratory for applying theoretical knowledge, and I am confident that the experiences documented in this report will serve as a strong foundation for my future professional endeavors in the global telecommunications industry.</w:t>
      </w:r>
    </w:p>
    <w:p>
      <w:pPr>
        <w:pStyle w:val="BodyText"/>
      </w:pPr>
      <w:r>
        <w:rPr>
          <w:iCs/>
          <w:i/>
        </w:rPr>
        <w:t xml:space="preserve">This document was prepared specifically to highlight the role of a Telecommunication Engineer within the context of internships and professional practice in Canada Toronto.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Canada Toronto</dc:title>
  <dc:creator/>
  <dc:language>en</dc:language>
  <cp:keywords/>
  <dcterms:created xsi:type="dcterms:W3CDTF">2026-07-29T07:11:41Z</dcterms:created>
  <dcterms:modified xsi:type="dcterms:W3CDTF">2026-07-29T07:11:41Z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