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Wellington</w:t>
      </w:r>
    </w:p>
    <w:p>
      <w:pPr>
        <w:pStyle w:val="FirstParagraph"/>
      </w:pPr>
      <w:r>
        <w:t xml:space="preserve">```html</w:t>
      </w:r>
    </w:p>
    <w:bookmarkStart w:id="26"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J. Thompson</w:t>
      </w:r>
      <w:r>
        <w:br/>
      </w:r>
      <w:r>
        <w:rPr>
          <w:bCs/>
          <w:b/>
        </w:rPr>
        <w:t xml:space="preserve">Degree Program:</w:t>
      </w:r>
      <w:r>
        <w:t xml:space="preserve">Bachelor of Engineering in Telecommunication Systems</w:t>
      </w:r>
      <w:r>
        <w:br/>
      </w:r>
    </w:p>
    <w:p>
      <w:pPr>
        <w:pStyle w:val="BodyText"/>
      </w:pPr>
      <w:r>
        <w:t xml:space="preserve">Sponsorship Organization: Telecom New Zealand (Spark)</w:t>
      </w:r>
      <w:r>
        <w:br/>
      </w:r>
      <w:r>
        <w:t xml:space="preserve">Location: Wellington, New Zealand</w:t>
      </w:r>
    </w:p>
    <w:bookmarkStart w:id="20" w:name="executive-summary"/>
    <w:p>
      <w:pPr>
        <w:pStyle w:val="Heading2"/>
      </w:pPr>
      <w:r>
        <w:t xml:space="preserve">1. Executive Summary</w:t>
      </w:r>
    </w:p>
    <w:p>
      <w:pPr>
        <w:pStyle w:val="FirstParagraph"/>
      </w:pPr>
      <w:r>
        <w:t xml:space="preserve">This report details the practical experiences and technical insights gained during my internship as a Telecommunication Engineer in Wellington, New Zealand. The primary objective of this internship was to bridge the gap between academic theory and real-world application within one of New Zealand’s most dynamic technological hubs. Over the course of twelve weeks, I was embedded in a cross-functional team responsible for maintaining and upgrading the city’s fiber-to-the-home (FTTH) network infrastructure. This document outlines my specific duties, technical challenges encountered, professional development milestones, and the broader implications of modern telecommunications engineering in an urban environment like Wellington.</w:t>
      </w:r>
    </w:p>
    <w:bookmarkEnd w:id="20"/>
    <w:bookmarkStart w:id="21" w:name="introduction-and-background"/>
    <w:p>
      <w:pPr>
        <w:pStyle w:val="Heading2"/>
      </w:pPr>
      <w:r>
        <w:t xml:space="preserve">2. Introduction and Background</w:t>
      </w:r>
    </w:p>
    <w:p>
      <w:pPr>
        <w:pStyle w:val="FirstParagraph"/>
      </w:pPr>
      <w:r>
        <w:t xml:space="preserve">The internship was conducted at a leading telecommunications provider based in the heart of Wellington. As a Telecommunication Engineer intern, my role was pivotal in supporting senior engineers who oversee the critical communication lines that connect thousands of residents and businesses across the region. Wellington is known for its rapid adoption of ultra-fast broadband, making it an ideal location for gaining hands-on experience with cutting-edge network technologies.</w:t>
      </w:r>
    </w:p>
    <w:p>
      <w:pPr>
        <w:pStyle w:val="BodyText"/>
      </w:pPr>
      <w:r>
        <w:t xml:space="preserve">The core responsibilities included assisting in network diagnostics, participating in field surveys for new infrastructure deployments, and analyzing data traffic patterns to optimize network performance. The environment was highly collaborative, requiring constant communication with civil engineers, software developers, and customer support teams to ensure seamless service delivery.</w:t>
      </w:r>
    </w:p>
    <w:bookmarkEnd w:id="21"/>
    <w:bookmarkStart w:id="22" w:name="technical-responsibilities-and-projects"/>
    <w:p>
      <w:pPr>
        <w:pStyle w:val="Heading2"/>
      </w:pPr>
      <w:r>
        <w:t xml:space="preserve">3. Technical Responsibilities and Projects</w:t>
      </w:r>
    </w:p>
    <w:p>
      <w:pPr>
        <w:pStyle w:val="FirstParagraph"/>
      </w:pPr>
      <w:r>
        <w:t xml:space="preserve">During my tenure as a Telecommunication Engineer intern in Wellington, I contributed to several key projects:</w:t>
      </w:r>
    </w:p>
    <w:p>
      <w:pPr>
        <w:numPr>
          <w:ilvl w:val="0"/>
          <w:numId w:val="1001"/>
        </w:numPr>
        <w:pStyle w:val="Compact"/>
      </w:pPr>
      <w:r>
        <w:rPr>
          <w:bCs/>
          <w:b/>
        </w:rPr>
        <w:t xml:space="preserve">Fiber Optic Network Optimization:</w:t>
      </w:r>
      <w:r>
        <w:t xml:space="preserve">I assisted in the testing and certification of fiber optic cables using Optical Time Domain Reflectometers (OTDR). This involved identifying signal loss points and ensuring that the attenuation levels met industry standards. We focused on a specific district where intermittent connectivity issues were reported, successfully reducing downtime by 15% through precise fault localization.</w:t>
      </w:r>
    </w:p>
    <w:p>
      <w:pPr>
        <w:numPr>
          <w:ilvl w:val="0"/>
          <w:numId w:val="1001"/>
        </w:numPr>
        <w:pStyle w:val="Compact"/>
      </w:pPr>
      <w:r>
        <w:rPr>
          <w:bCs/>
          <w:b/>
        </w:rPr>
        <w:t xml:space="preserve">Smart City Integration:</w:t>
      </w:r>
      <w:r>
        <w:t xml:space="preserve">I participated in a pilot program aimed at integrating telecommunications infrastructure with smart city initiatives. This included installing sensors along major arterial roads to monitor traffic flow and air quality. As part of the engineering team, I ensured that the data transmission protocols used by these sensors were secure and compatible with our central network architecture.</w:t>
      </w:r>
    </w:p>
    <w:p>
      <w:pPr>
        <w:numPr>
          <w:ilvl w:val="0"/>
          <w:numId w:val="1001"/>
        </w:numPr>
        <w:pStyle w:val="Compact"/>
      </w:pPr>
      <w:r>
        <w:rPr>
          <w:bCs/>
          <w:b/>
        </w:rPr>
        <w:t xml:space="preserve">Network Security Analysis:</w:t>
      </w:r>
      <w:r>
        <w:t xml:space="preserve">In collaboration with the cybersecurity division, I performed routine vulnerability assessments on our internal communication networks. This experience provided valuable insight into how Telecommunication Engineers must now consider security at every layer of the physical infrastructure, not just in software applications.</w:t>
      </w:r>
    </w:p>
    <w:bookmarkEnd w:id="22"/>
    <w:bookmarkStart w:id="23" w:name="professional-development-and-soft-skills"/>
    <w:p>
      <w:pPr>
        <w:pStyle w:val="Heading2"/>
      </w:pPr>
      <w:r>
        <w:t xml:space="preserve">4. Professional Development and Soft Skills</w:t>
      </w:r>
    </w:p>
    <w:p>
      <w:pPr>
        <w:pStyle w:val="FirstParagraph"/>
      </w:pPr>
      <w:r>
        <w:t xml:space="preserve">Beyond technical skills, working as a Telecommunication Engineer intern in Wellington offered significant opportunities for professional growth. The fast-paced nature of the project required me to develop strong time management skills, as I often had to prioritize multiple tasks under tight deadlines.</w:t>
      </w:r>
    </w:p>
    <w:p>
      <w:pPr>
        <w:pStyle w:val="BodyText"/>
      </w:pPr>
      <w:r>
        <w:t xml:space="preserve">Furthermore, communication played a crucial role in my daily interactions. Translating complex technical issues into understandable language for non-technical stakeholders was a skill I refined throughout the internship. For example, when explaining network latency issues to project managers who were not engineers, I learned to use analogies related to traffic congestion on roads—a metaphor that resonated well within our Wellington-based team.</w:t>
      </w:r>
    </w:p>
    <w:bookmarkEnd w:id="23"/>
    <w:bookmarkStart w:id="24" w:name="challenges-encountered"/>
    <w:p>
      <w:pPr>
        <w:pStyle w:val="Heading2"/>
      </w:pPr>
      <w:r>
        <w:t xml:space="preserve">5. Challenges Encountered</w:t>
      </w:r>
    </w:p>
    <w:p>
      <w:pPr>
        <w:pStyle w:val="FirstParagraph"/>
      </w:pPr>
      <w:r>
        <w:t xml:space="preserve">The internship was not without its challenges. One significant hurdle was navigating the unique geographical constraints of Wellington. The city’s hilly terrain and dense urban layout presented logistical difficulties for laying new fiber optic cables. As a Telecommunication Engineer, I had to adapt standard procedures to fit these physical limitations, often working closely with local councils to secure necessary permits and minimize disruption to residents.</w:t>
      </w:r>
    </w:p>
    <w:p>
      <w:pPr>
        <w:pStyle w:val="BodyText"/>
      </w:pPr>
      <w:r>
        <w:t xml:space="preserve">Another challenge was the rapid evolution of technology. Keeping up with the latest advancements in 5G deployment and Internet of Things (IoT) integration required continuous learning and self-study outside of regular working hours. This highlighted the importance of lifelong learning in the field of Telecommunication Engineering.</w:t>
      </w:r>
    </w:p>
    <w:bookmarkEnd w:id="24"/>
    <w:bookmarkStart w:id="25" w:name="conclusion"/>
    <w:p>
      <w:pPr>
        <w:pStyle w:val="Heading2"/>
      </w:pPr>
      <w:r>
        <w:t xml:space="preserve">6. Conclusion</w:t>
      </w:r>
    </w:p>
    <w:p>
      <w:pPr>
        <w:pStyle w:val="FirstParagraph"/>
      </w:pPr>
      <w:r>
        <w:t xml:space="preserve">In conclusion, this internship as a Telecommunication Engineer intern in Wellington, New Zealand was an invaluable experience that significantly enhanced my technical proficiency and professional maturity. The practical exposure to real-world network challenges allowed me to apply theoretical knowledge gained during my university studies in a meaningful way.</w:t>
      </w:r>
    </w:p>
    <w:p>
      <w:pPr>
        <w:pStyle w:val="BodyText"/>
      </w:pPr>
      <w:r>
        <w:t xml:space="preserve">I am particularly grateful for the mentorship provided by the senior engineering team at our sponsor organization. Their willingness to share insights into industry best practices helped shape my understanding of what it means to be a competent and responsible Telecommunication Engineer in today’s digital age.</w:t>
      </w:r>
    </w:p>
    <w:p>
      <w:pPr>
        <w:pStyle w:val="BodyText"/>
      </w:pPr>
      <w:r>
        <w:t xml:space="preserve">The experience gained in Wellington has confirmed my passion for this field and has set a strong foundation for my future career. I look forward to continuing my journey as a Telecommunication Engineer, contributing to the ever-expanding network of connectivity that defines modern society.</w:t>
      </w:r>
    </w:p>
    <w:p>
      <w:pPr>
        <w:pStyle w:val="BodyText"/>
      </w:pPr>
      <w:r>
        <w:rPr>
          <w:bCs/>
          <w:b/>
        </w:rPr>
        <w:t xml:space="preserve">End of Report</w:t>
      </w:r>
      <w:r>
        <w:br/>
      </w:r>
      <w:r>
        <w:t xml:space="preserve">Prepared by Alex J. Thompson</w:t>
      </w:r>
      <w:r>
        <w:br/>
      </w:r>
      <w:r>
        <w:t xml:space="preserve">Internship Period: July 2023 - October 2023</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Engineering in Wellington</dc:title>
  <dc:creator/>
  <dc:language>en</dc:language>
  <cp:keywords/>
  <dcterms:created xsi:type="dcterms:W3CDTF">2026-07-29T15:35:41Z</dcterms:created>
  <dcterms:modified xsi:type="dcterms:W3CDTF">2026-07-29T15:35:41Z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