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Name:</w:t>
      </w:r>
    </w:p>
    <w:p>
      <w:pPr>
        <w:pStyle w:val="BodyText"/>
      </w:pPr>
      <w:r>
        <w:t xml:space="preserve">Jane Doe</w:t>
      </w:r>
    </w:p>
    <w:p>
      <w:pPr>
        <w:pStyle w:val="BodyText"/>
      </w:pPr>
      <w:r>
        <w:rPr>
          <w:bCs/>
          <w:b/>
        </w:rPr>
        <w:t xml:space="preserve">Degree Program:</w:t>
      </w:r>
    </w:p>
    <w:p>
      <w:pPr>
        <w:pStyle w:val="BodyText"/>
      </w:pPr>
      <w:r>
        <w:t xml:space="preserve">&lt;</w:t>
      </w:r>
    </w:p>
    <w:p>
      <w:pPr>
        <w:pStyle w:val="BodyText"/>
      </w:pPr>
      <w:r>
        <w:t xml:space="preserve">Bachelor of Science in Telecommunications Engineering</w:t>
      </w:r>
    </w:p>
    <w:p>
      <w:pPr>
        <w:pStyle w:val="BodyText"/>
      </w:pPr>
      <w:r>
        <w:rPr>
          <w:bCs/>
          <w:b/>
        </w:rPr>
        <w:t xml:space="preserve">Institution:&lt; td &gt;Chulalongkorn University (Home Institution)</w:t>
      </w:r>
    </w:p>
    <w:p>
      <w:pPr>
        <w:pStyle w:val="BodyText"/>
      </w:pPr>
      <w:r>
        <w:t xml:space="preserve">&lt; td &gt;&lt; strong &gt;Host Company:&lt; td &gt;Siemens Mobility Thailand Co., Ltd.</w:t>
      </w:r>
    </w:p>
    <w:p>
      <w:pPr>
        <w:pStyle w:val="BodyText"/>
      </w:pPr>
      <w:r>
        <w:rPr>
          <w:bCs/>
          <w:b/>
        </w:rPr>
        <w:t xml:space="preserve">Location:</w:t>
      </w:r>
    </w:p>
    <w:p>
      <w:pPr>
        <w:pStyle w:val="BodyText"/>
      </w:pPr>
      <w:r>
        <w:t xml:space="preserve">Bangkok, Thailand</w:t>
      </w:r>
    </w:p>
    <w:p>
      <w:pPr>
        <w:pStyle w:val="BodyText"/>
      </w:pPr>
      <w:r>
        <w:rPr>
          <w:bCs/>
          <w:b/>
        </w:rPr>
        <w:t xml:space="preserve">Date of Report:</w:t>
      </w:r>
      <w:r>
        <w:t xml:space="preserve">&lt; td &gt;October 25, 2023</w:t>
      </w:r>
    </w:p>
    <w:bookmarkStart w:id="28" w:name="X03d81c42cd75fe50f22c510b18e227cd60bb8a0"/>
    <w:p>
      <w:pPr>
        <w:pStyle w:val="Heading1"/>
      </w:pPr>
      <w:r>
        <w:t xml:space="preserve">Internship Report: Telecommunication Engineer Practicum in Thailand Bangkok</w:t>
      </w:r>
    </w:p>
    <w:p>
      <w:pPr>
        <w:pStyle w:val="FirstParagraph"/>
      </w:pPr>
      <w:r>
        <w:t xml:space="preserve">This document serves as a comprehensive summary of my three-month internship program conducted at Siemens Mobility Thailand Co., Ltd. The primary objective of this report is to detail the technical experiences, professional developments, and industry insights gained while working as an intern</w:t>
      </w:r>
      <w:r>
        <w:t xml:space="preserve"> </w:t>
      </w:r>
      <w:r>
        <w:rPr>
          <w:bCs/>
          <w:b/>
        </w:rPr>
        <w:t xml:space="preserve">Telecommunication Engineer</w:t>
      </w:r>
      <w:r>
        <w:t xml:space="preserve">. Furthermore, this report aims to highlight the unique challenges and opportunities presented by the dynamic technological landscape in</w:t>
      </w:r>
      <w:r>
        <w:t xml:space="preserve"> </w:t>
      </w:r>
      <w:r>
        <w:rPr>
          <w:bCs/>
          <w:b/>
        </w:rPr>
        <w:t xml:space="preserve">Thailand Bangkok</w:t>
      </w:r>
      <w:r>
        <w:t xml:space="preserve">, illustrating how global engineering standards are adapted to local infrastructural needs.</w:t>
      </w:r>
    </w:p>
    <w:bookmarkStart w:id="20" w:name="introduction-and-contextual-overview"/>
    <w:p>
      <w:pPr>
        <w:pStyle w:val="Heading2"/>
      </w:pPr>
      <w:r>
        <w:t xml:space="preserve">1. Introduction and Contextual Overview</w:t>
      </w:r>
    </w:p>
    <w:p>
      <w:pPr>
        <w:pStyle w:val="FirstParagraph"/>
      </w:pPr>
      <w:r>
        <w:t xml:space="preserve">The rapid urbanization of Southeast Asia has placed significant demands on existing infrastructure, particularly within its capital city.</w:t>
      </w:r>
      <w:r>
        <w:t xml:space="preserve"> </w:t>
      </w:r>
      <w:r>
        <w:rPr>
          <w:bCs/>
          <w:b/>
        </w:rPr>
        <w:t xml:space="preserve">Thailand Bangkok</w:t>
      </w:r>
      <w:r>
        <w:t xml:space="preserve">, as the economic and political hub of the nation, is undergoing a massive transformation in its public transportation network with the ongoing expansion of the Mass Rapid Transit (MRT) and Airport Rail Link systems. As an intern</w:t>
      </w:r>
    </w:p>
    <w:p>
      <w:pPr>
        <w:pStyle w:val="BodyText"/>
      </w:pPr>
      <w:r>
        <w:t xml:space="preserve">Telecommunication Engineer, understanding this context was crucial. My role was not merely to observe but to contribute to the critical communication layers that ensure safety, efficiency, and passenger experience within these high-density transit environments.</w:t>
      </w:r>
    </w:p>
    <w:p>
      <w:pPr>
        <w:pStyle w:val="BodyText"/>
      </w:pPr>
      <w:r>
        <w:t xml:space="preserve">The internship was designed to bridge the gap between academic theory in signal processing, wireless communications, and fiber optics with real-world application in industrial settings. The host company is a global leader in providing integrated solutions for railway transport systems. Therefore, the training provided an exclusive look into how</w:t>
      </w:r>
      <w:r>
        <w:t xml:space="preserve"> </w:t>
      </w:r>
      <w:r>
        <w:rPr>
          <w:bCs/>
          <w:b/>
        </w:rPr>
        <w:t xml:space="preserve">Telecommunication Engineer</w:t>
      </w:r>
      <w:r>
        <w:t xml:space="preserve"> </w:t>
      </w:r>
      <w:r>
        <w:t xml:space="preserve">principles are applied to safety-critical systems where latency and reliability are paramount.</w:t>
      </w:r>
    </w:p>
    <w:bookmarkEnd w:id="20"/>
    <w:bookmarkStart w:id="24" w:name="technical-responsibilities-and-projects"/>
    <w:p>
      <w:pPr>
        <w:pStyle w:val="Heading2"/>
      </w:pPr>
      <w:r>
        <w:t xml:space="preserve">2. Technical Responsibilities and Projects</w:t>
      </w:r>
    </w:p>
    <w:p>
      <w:pPr>
        <w:pStyle w:val="FirstParagraph"/>
      </w:pPr>
      <w:r>
        <w:t xml:space="preserve">During the internship period, my duties were divided into three main technical areas: Radio Frequency (RF) Planning, Optical Fiber Network Maintenance, and System Integration Testing.</w:t>
      </w:r>
    </w:p>
    <w:bookmarkStart w:id="21" w:name="rf-spectrum-analysis-for-cbtc-systems"/>
    <w:p>
      <w:pPr>
        <w:pStyle w:val="Heading3"/>
      </w:pPr>
      <w:r>
        <w:t xml:space="preserve">2.1 RF Spectrum Analysis for CBTC Systems</w:t>
      </w:r>
    </w:p>
    <w:p>
      <w:pPr>
        <w:pStyle w:val="FirstParagraph"/>
      </w:pPr>
      <w:r>
        <w:t xml:space="preserve">A significant portion of my work involved assisting senior engineers in the planning and optimization of the Communications-Based Train Control (CBTC) system. In</w:t>
      </w:r>
      <w:r>
        <w:t xml:space="preserve"> </w:t>
      </w:r>
      <w:r>
        <w:rPr>
          <w:bCs/>
          <w:b/>
        </w:rPr>
        <w:t xml:space="preserve">Thailand Bangkok</w:t>
      </w:r>
      <w:r>
        <w:t xml:space="preserve">, electromagnetic interference is a constant challenge due to the sheer density of electrical infrastructure and competing wireless networks. I utilized specialized software to simulate signal propagation through concrete structures typical of underground MRT stations. This required precise calculations regarding attenuation and reflection, ensuring that train-to-wayside communication remained uninterrupted even in congested areas.</w:t>
      </w:r>
    </w:p>
    <w:bookmarkEnd w:id="21"/>
    <w:bookmarkStart w:id="22" w:name="optical-fiber-backbone-monitoring"/>
    <w:p>
      <w:pPr>
        <w:pStyle w:val="Heading3"/>
      </w:pPr>
      <w:r>
        <w:t xml:space="preserve">2.2 Optical Fiber Backbone Monitoring</w:t>
      </w:r>
    </w:p>
    <w:p>
      <w:pPr>
        <w:pStyle w:val="FirstParagraph"/>
      </w:pPr>
      <w:r>
        <w:t xml:space="preserve">The backbone of any modern railway network is its fiber optic cabling. I participated in daily maintenance rounds using Optical Time Domain Reflectometers (OTDR). We monitored the integrity of single-mode fiber links connecting various signal boxes along the Sukhumvit and Silom lines. A major project involved troubleshooting a intermittent loss-of-signal fault near the Siam station. By analyzing splice losses and connector cleanliness, I helped identify a micro-bending issue caused by recent construction works nearby, demonstrating how environmental factors in</w:t>
      </w:r>
      <w:r>
        <w:t xml:space="preserve"> </w:t>
      </w:r>
      <w:r>
        <w:rPr>
          <w:bCs/>
          <w:b/>
        </w:rPr>
        <w:t xml:space="preserve">Thailand Bangkok</w:t>
      </w:r>
      <w:r>
        <w:t xml:space="preserve">'s dense urban core directly impact engineering outcomes.</w:t>
      </w:r>
    </w:p>
    <w:bookmarkEnd w:id="22"/>
    <w:bookmarkStart w:id="23" w:name="X6e70317300be8b2e6dcae48f1ddbbeee39aeb0c"/>
    <w:p>
      <w:pPr>
        <w:pStyle w:val="Heading3"/>
      </w:pPr>
      <w:r>
        <w:t xml:space="preserve">2.3 Integration of Passenger Information Systems (PIS)</w:t>
      </w:r>
    </w:p>
    <w:p>
      <w:pPr>
        <w:pStyle w:val="FirstParagraph"/>
      </w:pPr>
      <w:r>
        <w:t xml:space="preserve">I was assigned to the testing team responsible for the integration of digital signage and public address systems. This required coordinating with software developers and hardware technicians to ensure that data packets containing arrival times, emergency alerts, and advertisements were transmitted via Ethernet over Powerline (EoPL) technology. Learning how to configure VLANs (Virtual Local Area Networks) to prioritize safety-critical traffic over general internet browsing traffic provided me with invaluable practical skills in network engineering.</w:t>
      </w:r>
    </w:p>
    <w:bookmarkEnd w:id="23"/>
    <w:bookmarkEnd w:id="24"/>
    <w:bookmarkStart w:id="25" w:name="X4e23d3d68270304273dab99fd6987a559d91049"/>
    <w:p>
      <w:pPr>
        <w:pStyle w:val="Heading2"/>
      </w:pPr>
      <w:r>
        <w:t xml:space="preserve">3. Professional Development and Cultural Integration</w:t>
      </w:r>
    </w:p>
    <w:p>
      <w:pPr>
        <w:pStyle w:val="FirstParagraph"/>
      </w:pPr>
      <w:r>
        <w:t xml:space="preserve">Beyond technical skills, the internship offered profound professional growth opportunities. Working in</w:t>
      </w:r>
      <w:r>
        <w:t xml:space="preserve"> </w:t>
      </w:r>
      <w:r>
        <w:rPr>
          <w:bCs/>
          <w:b/>
        </w:rPr>
        <w:t xml:space="preserve">Thailand Bangkok</w:t>
      </w:r>
      <w:r>
        <w:t xml:space="preserve"> </w:t>
      </w:r>
      <w:r>
        <w:t xml:space="preserve">exposed me to a multicultural work environment. The local workforce is known for its adaptability and "Sabai Sabai" (relaxed) approach to life, which balances intensely high-pressure engineering deadlines effectively. I learned that effective communication as a</w:t>
      </w:r>
    </w:p>
    <w:p>
      <w:pPr>
        <w:pStyle w:val="BodyText"/>
      </w:pPr>
      <w:r>
        <w:t xml:space="preserve">Telecommunication Engineer often involves navigating cultural nuances and language barriers.</w:t>
      </w:r>
    </w:p>
    <w:p>
      <w:pPr>
        <w:pStyle w:val="BodyText"/>
      </w:pPr>
      <w:r>
        <w:t xml:space="preserve">I actively participated in cross-departmental meetings where engineers from Germany, Japan, and Thailand collaborated. This experience honed my ability to present complex technical data clearly to non-technical stakeholders. I also learned about local regulatory compliance regarding telecommunications licenses issued by the National Broadcasting and Telecommunications Commission (NBTC) of Thailand, which added a layer of legal awareness to my engineering profile.</w:t>
      </w:r>
    </w:p>
    <w:bookmarkEnd w:id="25"/>
    <w:bookmarkStart w:id="26" w:name="challenges-encountered"/>
    <w:p>
      <w:pPr>
        <w:pStyle w:val="Heading2"/>
      </w:pPr>
      <w:r>
        <w:t xml:space="preserve">4. Challenges Encountered</w:t>
      </w:r>
    </w:p>
    <w:p>
      <w:pPr>
        <w:pStyle w:val="FirstParagraph"/>
      </w:pPr>
      <w:r>
        <w:t xml:space="preserve">The humid tropical climate of</w:t>
      </w:r>
      <w:r>
        <w:t xml:space="preserve"> </w:t>
      </w:r>
      <w:r>
        <w:rPr>
          <w:bCs/>
          <w:b/>
        </w:rPr>
        <w:t xml:space="preserve">Thailand Bangkok</w:t>
      </w:r>
      <w:r>
        <w:t xml:space="preserve"> </w:t>
      </w:r>
      <w:r>
        <w:t xml:space="preserve">posed specific challenges for hardware maintenance. High humidity levels can lead to condensation inside outdoor equipment enclosures, potentially causing short circuits or corrosion. I learned specific mitigation strategies, such as using desiccant breathers and hydrophobic coatings on connectors. Additionally, traffic congestion in the capital made site visits logistically difficult; therefore, I had to improve my planning skills to optimize travel routes for maintenance crews.</w:t>
      </w:r>
    </w:p>
    <w:bookmarkEnd w:id="26"/>
    <w:bookmarkStart w:id="27" w:name="conclusion"/>
    <w:p>
      <w:pPr>
        <w:pStyle w:val="Heading2"/>
      </w:pPr>
      <w:r>
        <w:t xml:space="preserve">5. Conclusion</w:t>
      </w:r>
    </w:p>
    <w:p>
      <w:pPr>
        <w:pStyle w:val="FirstParagraph"/>
      </w:pPr>
      <w:r>
        <w:t xml:space="preserve">In conclusion, this internship has been an instrumental phase in my career development as a</w:t>
      </w:r>
    </w:p>
    <w:p>
      <w:pPr>
        <w:pStyle w:val="BodyText"/>
      </w:pPr>
      <w:r>
        <w:t xml:space="preserve">Telecommunication Engineer. The practical experience gained at Siemens Mobility Thailand Co., Ltd. has reinforced my theoretical knowledge and equipped me with hands-on skills in RF planning, fiber optics, and system integration.</w:t>
      </w:r>
    </w:p>
    <w:p>
      <w:pPr>
        <w:pStyle w:val="BodyText"/>
      </w:pPr>
      <w:r>
        <w:t xml:space="preserve">The unique context of working in</w:t>
      </w:r>
      <w:r>
        <w:t xml:space="preserve"> </w:t>
      </w:r>
      <w:r>
        <w:rPr>
          <w:bCs/>
          <w:b/>
        </w:rPr>
        <w:t xml:space="preserve">Thailand Bangkok</w:t>
      </w:r>
      <w:r>
        <w:t xml:space="preserve"> </w:t>
      </w:r>
      <w:r>
        <w:t xml:space="preserve">provided a distinct perspective on how telecommunication systems must be robust enough to handle extreme environmental conditions and high-density urban interference. I am deeply grateful for the mentorship received from the local engineering team, who shared their expertise generously. As I move forward in my professional journey, I intend to apply these lessons to future projects, aiming to contribute to the advancement of reliable and efficient telecommunication networks globally.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2026-07-29T10:17:23Z</dcterms:created>
  <dcterms:modified xsi:type="dcterms:W3CDTF">2026-07-29T10:17:23Z</dcterms:modified>
</cp:coreProperties>
</file>

<file path=docProps/custom.xml><?xml version="1.0" encoding="utf-8"?>
<Properties xmlns="http://schemas.openxmlformats.org/officeDocument/2006/custom-properties" xmlns:vt="http://schemas.openxmlformats.org/officeDocument/2006/docPropsVTypes"/>
</file>