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Brazil</w:t>
      </w:r>
      <w:r>
        <w:t xml:space="preserve"> </w:t>
      </w:r>
      <w:r>
        <w:t xml:space="preserve">Brasília</w:t>
      </w:r>
    </w:p>
    <w:bookmarkStart w:id="20" w:name="internship-report"/>
    <w:p>
      <w:pPr>
        <w:pStyle w:val="Heading1"/>
      </w:pPr>
      <w:r>
        <w:t xml:space="preserve">INTERNSHIP REPORT</w:t>
      </w:r>
    </w:p>
    <w:p>
      <w:pPr>
        <w:pStyle w:val="FirstParagraph"/>
      </w:pPr>
      <w:r>
        <w:br/>
      </w:r>
      <w:r>
        <w:rPr>
          <w:iCs/>
          <w:i/>
          <w:bCs/>
          <w:b/>
        </w:rPr>
        <w:t xml:space="preserve">Focused on Translator Interpreter Roles in Brazil Brasília</w:t>
      </w:r>
      <w:r>
        <w:br/>
      </w:r>
      <w:r>
        <w:br/>
      </w:r>
      <w:r>
        <w:t xml:space="preserve">Submitted by: [Student Name]</w:t>
      </w:r>
      <w:r>
        <w:br/>
      </w:r>
      <w:r>
        <w:t xml:space="preserve">Institution: [University Name]</w:t>
      </w:r>
      <w:r>
        <w:br/>
      </w:r>
      <w:r>
        <w:t xml:space="preserve">Host Organization: [Agency/Company Name]</w:t>
      </w:r>
      <w:r>
        <w:br/>
      </w:r>
      <w:r>
        <w:t xml:space="preserve">Duration: January 2023 – June 2023</w:t>
      </w:r>
      <w:r>
        <w:br/>
      </w:r>
    </w:p>
    <w:p>
      <w:r>
        <w:pict>
          <v:rect style="width:0;height:1.5pt" o:hralign="center" o:hrstd="t" o:hr="t"/>
        </w:pict>
      </w:r>
    </w:p>
    <w:bookmarkEnd w:id="20"/>
    <w:bookmarkStart w:id="21" w:name="i.-executive-summary"/>
    <w:p>
      <w:pPr>
        <w:pStyle w:val="Heading1"/>
      </w:pPr>
      <w:r>
        <w:t xml:space="preserve">I. Executive Summary</w:t>
      </w:r>
    </w:p>
    <w:p>
      <w:pPr>
        <w:pStyle w:val="FirstParagraph"/>
      </w:pPr>
      <w:r>
        <w:t xml:space="preserve">This comprehensive Internship Report provides an in-depth analysis of my professional experience as a Translator Interpreter within the dynamic linguistic landscape of Brazil Brasília. The primary objective of this document is to detail the technical skills acquired, the cultural competencies developed, and the practical challenges encountered while facilitating communication across multiple languages in one of South America's most significant political and administrative hubs. As a Translator Interpreter intern in Brazil Brasília, I was tasked with bridging linguistic gaps for international delegations, legal entities, and diplomatic missions residing or visiting the Federal Capital.</w:t>
      </w:r>
    </w:p>
    <w:p>
      <w:pPr>
        <w:pStyle w:val="BodyText"/>
      </w:pPr>
      <w:r>
        <w:t xml:space="preserve">The role demanded not only fluency but also a deep understanding of the socio-political context specific to Brazil Brasília. Unlike other regions in Brazil known for their coastal culture or industrial focus, Brazil Brasília is characterized by its planned urban structure and its function as the seat of government. Consequently, the interpretation work often revolved around legal frameworks, governmental policies, and diplomatic protocols. This report outlines how I applied theoretical knowledge of translation studies to real-world scenarios in Brazil Brasília.</w:t>
      </w:r>
    </w:p>
    <w:bookmarkEnd w:id="21"/>
    <w:bookmarkStart w:id="22" w:name="ii.-objectives-of-the-internship"/>
    <w:p>
      <w:pPr>
        <w:pStyle w:val="Heading1"/>
      </w:pPr>
      <w:r>
        <w:t xml:space="preserve">II. Objectives of the Internship</w:t>
      </w:r>
    </w:p>
    <w:p>
      <w:pPr>
        <w:pStyle w:val="FirstParagraph"/>
      </w:pPr>
      <w:r>
        <w:t xml:space="preserve">The internship program in Brazil Brasília was designed with several key objectives aimed at enhancing my proficiency as a Translator Interpreter:</w:t>
      </w:r>
    </w:p>
    <w:p>
      <w:pPr>
        <w:numPr>
          <w:ilvl w:val="0"/>
          <w:numId w:val="1001"/>
        </w:numPr>
        <w:pStyle w:val="Compact"/>
      </w:pPr>
      <w:r>
        <w:rPr>
          <w:bCs/>
          <w:b/>
        </w:rPr>
        <w:t xml:space="preserve">To master specialized terminology:</w:t>
      </w:r>
      <w:r>
        <w:t xml:space="preserve">Gaining expertise in the specific legal, diplomatic, and administrative jargon prevalent in Brazil Brasília.</w:t>
      </w:r>
    </w:p>
    <w:p>
      <w:pPr>
        <w:numPr>
          <w:ilvl w:val="0"/>
          <w:numId w:val="1001"/>
        </w:numPr>
        <w:pStyle w:val="Compact"/>
      </w:pPr>
      <w:r>
        <w:rPr>
          <w:bCs/>
          <w:b/>
        </w:rPr>
        <w:t xml:space="preserve">To develop simultaneous interpretation skills:</w:t>
      </w:r>
      <w:r>
        <w:t xml:space="preserve">Practicing real-time translation during high-stakes meetings involving government officials.</w:t>
      </w:r>
    </w:p>
    <w:p>
      <w:pPr>
        <w:numPr>
          <w:ilvl w:val="0"/>
          <w:numId w:val="1001"/>
        </w:numPr>
        <w:pStyle w:val="Compact"/>
      </w:pPr>
      <w:r>
        <w:rPr>
          <w:bCs/>
          <w:b/>
        </w:rPr>
        <w:t xml:space="preserve">To understand cultural nuances:</w:t>
      </w:r>
      <w:r>
        <w:t xml:space="preserve">Navigating the distinct cultural expectations of international partners interacting with Brazilian authorities in Brazil Brasília.</w:t>
      </w:r>
    </w:p>
    <w:bookmarkEnd w:id="22"/>
    <w:bookmarkStart w:id="26" w:name="X7f781fa713bb8dd04509ddd648382cad214be45"/>
    <w:p>
      <w:pPr>
        <w:pStyle w:val="Heading1"/>
      </w:pPr>
      <w:r>
        <w:t xml:space="preserve">III. Methodology and Daily Responsibilities</w:t>
      </w:r>
    </w:p>
    <w:p>
      <w:pPr>
        <w:pStyle w:val="FirstParagraph"/>
      </w:pPr>
      <w:r>
        <w:t xml:space="preserve">The methodology employed during this internship involved a blend of shadowing experienced senior interpreters, independent research, and direct participation in translation projects. Working as a Translator Interpreter in Brazil Brasília required a rigorous schedule due to the fast-paced nature of governmental operations.</w:t>
      </w:r>
    </w:p>
    <w:bookmarkStart w:id="23" w:name="a.-written-translation"/>
    <w:p>
      <w:pPr>
        <w:pStyle w:val="Heading2"/>
      </w:pPr>
      <w:r>
        <w:t xml:space="preserve">A. Written Translation</w:t>
      </w:r>
    </w:p>
    <w:p>
      <w:pPr>
        <w:pStyle w:val="FirstParagraph"/>
      </w:pPr>
      <w:r>
        <w:t xml:space="preserve">A significant portion of my time was dedicated to written translation tasks. I translated official correspondence, legal contracts, and press releases from English and Spanish into Portuguese (Brazilian variant), which is the primary language used in Brazil Brasília. The documents often pertained to international trade agreements or diplomatic visas. Accuracy was paramount, as any mistranslation could lead to significant legal consequences for the institutions involved.</w:t>
      </w:r>
    </w:p>
    <w:bookmarkEnd w:id="23"/>
    <w:bookmarkStart w:id="24" w:name="b.-consecutive-interpretation"/>
    <w:p>
      <w:pPr>
        <w:pStyle w:val="Heading2"/>
      </w:pPr>
      <w:r>
        <w:t xml:space="preserve">B. Consecutive Interpretation</w:t>
      </w:r>
    </w:p>
    <w:p>
      <w:pPr>
        <w:pStyle w:val="FirstParagraph"/>
      </w:pPr>
      <w:r>
        <w:t xml:space="preserve">In addition to written work, I participated in consecutive interpretation sessions during committee meetings. This involved listening to a speaker deliver a segment of speech, taking detailed notes, and then rendering the message into the target language. The unique architecture of many meeting rooms in Brazil Brasília sometimes posed acoustic challenges, requiring enhanced concentration and note-taking techniques.</w:t>
      </w:r>
    </w:p>
    <w:bookmarkEnd w:id="24"/>
    <w:bookmarkStart w:id="25" w:name="X81a97ecb91760ea8d0218b51ba8a70f31960722"/>
    <w:p>
      <w:pPr>
        <w:pStyle w:val="Heading2"/>
      </w:pPr>
      <w:r>
        <w:t xml:space="preserve">C. Simultaneous Interpretation Assistance</w:t>
      </w:r>
    </w:p>
    <w:p>
      <w:pPr>
        <w:pStyle w:val="FirstParagraph"/>
      </w:pPr>
      <w:r>
        <w:t xml:space="preserve">I also assisted in booth settings during larger conferences held at the Itamaraty Palace (Ministry of External Relations). While my primary role was as a translator interpreter intern, observing senior professionals allowed me to understand pacing, tone adjustment, and stress management in high-pressure environments.</w:t>
      </w:r>
    </w:p>
    <w:bookmarkEnd w:id="25"/>
    <w:bookmarkEnd w:id="26"/>
    <w:bookmarkStart w:id="27" w:name="iv.-challenges-faced-in-brazil-brasília"/>
    <w:p>
      <w:pPr>
        <w:pStyle w:val="Heading1"/>
      </w:pPr>
      <w:r>
        <w:t xml:space="preserve">IV. Challenges Faced in Brazil Brasília</w:t>
      </w:r>
    </w:p>
    <w:p>
      <w:pPr>
        <w:pStyle w:val="FirstParagraph"/>
      </w:pPr>
      <w:r>
        <w:t xml:space="preserve">Operating as a Translator Interpreter in Brazil Brasília presented unique challenges that differed from general translation work:</w:t>
      </w:r>
    </w:p>
    <w:p>
      <w:pPr>
        <w:pStyle w:val="BodyText"/>
      </w:pPr>
      <w:r>
        <w:br/>
      </w:r>
    </w:p>
    <w:p>
      <w:pPr>
        <w:numPr>
          <w:ilvl w:val="0"/>
          <w:numId w:val="1002"/>
        </w:numPr>
        <w:pStyle w:val="Compact"/>
      </w:pPr>
      <w:r>
        <w:rPr>
          <w:bCs/>
          <w:b/>
        </w:rPr>
        <w:t xml:space="preserve">Bureaucratic Complexity:</w:t>
      </w:r>
      <w:r>
        <w:t xml:space="preserve">The language used in Brazilian administrative law is dense and archaic. Deciphering the nuances of legislation specific to the Federal District required extensive supplementary study beyond standard dictionary definitions.</w:t>
      </w:r>
    </w:p>
    <w:p>
      <w:pPr>
        <w:numPr>
          <w:ilvl w:val="0"/>
          <w:numId w:val="1002"/>
        </w:numPr>
        <w:pStyle w:val="Compact"/>
      </w:pPr>
      <w:r>
        <w:rPr>
          <w:bCs/>
          <w:b/>
        </w:rPr>
        <w:t xml:space="preserve">Diplomatic Sensitivity:</w:t>
      </w:r>
      <w:r>
        <w:t xml:space="preserve">In Brazil Brasília, words carry weight. A minor error in tone during interpretation could be perceived as a diplomatic slight. I had to constantly balance literal accuracy with diplomatic propriety.</w:t>
      </w:r>
    </w:p>
    <w:p>
      <w:pPr>
        <w:numPr>
          <w:ilvl w:val="0"/>
          <w:numId w:val="1002"/>
        </w:numPr>
        <w:pStyle w:val="Compact"/>
      </w:pPr>
      <w:r>
        <w:rPr>
          <w:bCs/>
          <w:b/>
        </w:rPr>
        <w:t xml:space="preserve">Environmental Factors:</w:t>
      </w:r>
      <w:r>
        <w:t xml:space="preserve">The humid climate and the vast distances between offices in Brazil Brasília sometimes disrupted remote translation workflows, requiring adaptive communication strategies.</w:t>
      </w:r>
    </w:p>
    <w:p>
      <w:pPr>
        <w:pStyle w:val="FirstParagraph"/>
      </w:pPr>
      <w:r>
        <w:br/>
      </w:r>
    </w:p>
    <w:bookmarkEnd w:id="27"/>
    <w:bookmarkStart w:id="28" w:name="Xc6afad053f4541bd07983c43dd464e07159a908"/>
    <w:p>
      <w:pPr>
        <w:pStyle w:val="Heading1"/>
      </w:pPr>
      <w:r>
        <w:t xml:space="preserve">V. Key Learnings and Professional Development</w:t>
      </w:r>
    </w:p>
    <w:p>
      <w:pPr>
        <w:pStyle w:val="FirstParagraph"/>
      </w:pPr>
      <w:r>
        <w:t xml:space="preserve">This internship significantly contributed to my professional growth as a Translator Interpreter. The most critical lesson was the importance of contextual awareness. In Brazil Brasília, understanding the political climate is just as important as knowing vocabulary.</w:t>
      </w:r>
    </w:p>
    <w:p>
      <w:pPr>
        <w:pStyle w:val="BodyText"/>
      </w:pPr>
      <w:r>
        <w:t xml:space="preserve">I learned that effective interpretation is not merely about converting words from one language to another; it is about conveying intent, emotion, and cultural subtext. For example, certain idioms used by Brazilian officials in Brazil Brasília do not have direct equivalents in English or Spanish. I developed strategies to paraphrase these concepts effectively without losing the original meaning.</w:t>
      </w:r>
    </w:p>
    <w:p>
      <w:pPr>
        <w:pStyle w:val="BodyText"/>
      </w:pPr>
      <w:r>
        <w:t xml:space="preserve">Furthermore, technical proficiency improved markedly. I became adept at using Computer-Assisted Translation (CAT) tools and terminology management systems, which are standard tools for professional Translator Interpreters worldwide.</w:t>
      </w:r>
    </w:p>
    <w:bookmarkEnd w:id="28"/>
    <w:bookmarkStart w:id="29" w:name="vi.-conclusion"/>
    <w:p>
      <w:pPr>
        <w:pStyle w:val="Heading1"/>
      </w:pPr>
      <w:r>
        <w:t xml:space="preserve">VI. Conclusion</w:t>
      </w:r>
    </w:p>
    <w:p>
      <w:pPr>
        <w:pStyle w:val="FirstParagraph"/>
      </w:pPr>
      <w:r>
        <w:br/>
      </w:r>
    </w:p>
    <w:p>
      <w:pPr>
        <w:pStyle w:val="BodyText"/>
      </w:pPr>
      <w:r>
        <w:t xml:space="preserve">In conclusion, this Internship Report serves as a testament to the rigorous training I received serving as a Translator Interpreter in Brazil Brasília. The experience has equipped me with the resilience, specialized knowledge, and ethical grounding necessary for a successful career in international communication.</w:t>
      </w:r>
    </w:p>
    <w:p>
      <w:pPr>
        <w:pStyle w:val="BodyText"/>
      </w:pPr>
      <w:r>
        <w:t xml:space="preserve">The distinct environment of Brazil Brasília provided an unparalleled opportunity to engage with complex linguistic challenges that cannot be replicated elsewhere. I am grateful for the mentorship received and the trust placed in me by my supervisors. As I move forward in my career, I intend to carry with me the lessons learned about precision, cultural sensitivity, and adaptability while working as a Translator Interpreter.</w:t>
      </w:r>
    </w:p>
    <w:p>
      <w:pPr>
        <w:pStyle w:val="BodyText"/>
      </w:pPr>
      <w:r>
        <w:t xml:space="preserve">I recommend that future interns seek opportunities within this sector to gain exposure to the high-stakes world of diplomatic and legal interpretation. The skills acquired during this period in Brazil Brasília have laid a solid foundation for my professional identity and will undoubtedly serve me well in all future endeavors involving cross-cultural communication.</w:t>
      </w:r>
    </w:p>
    <w:p>
      <w:pPr>
        <w:pStyle w:val="BodyText"/>
      </w:pPr>
      <w:r>
        <w:rPr>
          <w:bCs/>
          <w:b/>
        </w:rPr>
        <w:t xml:space="preserve">[Signature Line]</w:t>
      </w:r>
      <w:r>
        <w:br/>
      </w:r>
      <w:r>
        <w:t xml:space="preserve">[Student Name]</w:t>
      </w:r>
      <w:r>
        <w:br/>
      </w:r>
      <w:r>
        <w:t xml:space="preserve">Internship Coordinator Approval: ___________________</w:t>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Brazil Brasília</dc:title>
  <dc:creator/>
  <dc:language>en</dc:language>
  <cp:keywords/>
  <dcterms:created xsi:type="dcterms:W3CDTF">2026-07-29T21:05:42Z</dcterms:created>
  <dcterms:modified xsi:type="dcterms:W3CDTF">2026-07-29T21:05:42Z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