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internship-report-translator-interpreter"/>
    <w:p>
      <w:pPr>
        <w:pStyle w:val="Heading1"/>
      </w:pPr>
      <w:r>
        <w:t xml:space="preserve">Internship Report: Translator Interpreter</w:t>
      </w:r>
    </w:p>
    <w:p>
      <w:pPr>
        <w:pStyle w:val="FirstParagraph"/>
      </w:pPr>
      <w:r>
        <w:rPr>
          <w:bCs/>
          <w:b/>
        </w:rPr>
        <w:t xml:space="preserve">Date:</w:t>
      </w:r>
      <w:r>
        <w:t xml:space="preserve"> </w:t>
      </w:r>
      <w:r>
        <w:t xml:space="preserve">October 2023</w:t>
      </w:r>
      <w:r>
        <w:br/>
      </w:r>
      <w:r>
        <w:t xml:space="preserve">Munich, Germany</w:t>
      </w:r>
      <w:r>
        <w:br/>
      </w:r>
    </w:p>
    <w:p>
      <w:pPr>
        <w:pStyle w:val="BodyText"/>
      </w:pPr>
      <w:r>
        <w:t xml:space="preserve">Name:</w:t>
      </w:r>
    </w:p>
    <w:p>
      <w:pPr>
        <w:pStyle w:val="BodyText"/>
      </w:pPr>
      <w:r>
        <w:t xml:space="preserve">Period : January 2023 - July 2023</w:t>
      </w:r>
    </w:p>
    <w:bookmarkEnd w:id="20"/>
    <w:bookmarkStart w:id="24" w:name="introduction"/>
    <w:p>
      <w:pPr>
        <w:pStyle w:val="Heading1"/>
      </w:pPr>
      <w:r>
        <w:t xml:space="preserve">Introduction</w:t>
      </w:r>
    </w:p>
    <w:p>
      <w:pPr>
        <w:pStyle w:val="FirstParagraph"/>
      </w:pPr>
      <w:r>
        <w:t xml:space="preserve">This report details the experiences, responsibilities, and professional growth acquired during a six-month internship as a Translator Interpreter in Munich, Germany. Munich serves as one of Europe's most dynamic economic and cultural hubs, providing a unique environment for linguistic professionals to hone their skills amidst international business operations. The primary objective of this internship was to bridge communication gaps between English-speaking stakeholders and German-speaking entities within the corporate sector while gaining insights into local legal frameworks and cultural nuances.</w:t>
      </w:r>
    </w:p>
    <w:bookmarkStart w:id="21" w:name="company-overview"/>
    <w:p>
      <w:pPr>
        <w:pStyle w:val="Heading2"/>
      </w:pPr>
      <w:r>
        <w:t xml:space="preserve">Company Overview</w:t>
      </w:r>
    </w:p>
    <w:p>
      <w:pPr>
        <w:pStyle w:val="FirstParagraph"/>
      </w:pPr>
      <w:r>
        <w:t xml:space="preserve">The internship took place at a leading multinational consulting firm headquartered in Munich. This organization specializes in providing cross-border business solutions, requiring extensive linguistic support for clients ranging from tech startups to established industrial corporations. As an intern, I was integrated into the department responsible for facilitating seamless communication between global teams and local German partners.</w:t>
      </w:r>
    </w:p>
    <w:bookmarkEnd w:id="21"/>
    <w:bookmarkStart w:id="22" w:name="responsibilities"/>
    <w:p>
      <w:pPr>
        <w:pStyle w:val="Heading2"/>
      </w:pPr>
      <w:r>
        <w:t xml:space="preserve">Responsibilities</w:t>
      </w:r>
    </w:p>
    <w:p>
      <w:pPr>
        <w:pStyle w:val="FirstParagraph"/>
      </w:pPr>
      <w:r>
        <w:t xml:space="preserve">The role of a Translator Interpreter is multifaceted. My duties included:</w:t>
      </w:r>
    </w:p>
    <w:p>
      <w:pPr>
        <w:numPr>
          <w:ilvl w:val="0"/>
          <w:numId w:val="1001"/>
        </w:numPr>
        <w:pStyle w:val="Compact"/>
      </w:pPr>
      <w:r>
        <w:t xml:space="preserve">Daily interpretation at business meetings and conferences in Munich's financial district.</w:t>
      </w:r>
    </w:p>
    <w:p>
      <w:pPr>
        <w:numPr>
          <w:ilvl w:val="0"/>
          <w:numId w:val="1002"/>
        </w:numPr>
        <w:pStyle w:val="Compact"/>
      </w:pPr>
      <w:r>
        <w:t xml:space="preserve">Translation of technical documents, contracts, and marketing materials from English to German.</w:t>
      </w:r>
    </w:p>
    <w:p>
      <w:pPr>
        <w:pStyle w:val="FirstParagraph"/>
      </w:pPr>
      <w:r>
        <w:t xml:space="preserve">Cultural consultation for client presentations adapting tone appropriately based on target audience expectations</w:t>
      </w:r>
    </w:p>
    <w:p>
      <w:pPr>
        <w:pStyle w:val="BodyText"/>
      </w:pPr>
      <w:r>
        <w:t xml:space="preserve">Challenges Faced During Internship As a Translator Interpreter working in Munich several challenges arose due to language barriers cultural differences and high-pressure situations some notable ones are outlined below:</w:t>
      </w:r>
    </w:p>
    <w:p>
      <w:pPr>
        <w:numPr>
          <w:ilvl w:val="0"/>
          <w:numId w:val="1004"/>
        </w:numPr>
        <w:pStyle w:val="Compact"/>
      </w:pPr>
      <w:r>
        <w:t xml:space="preserve">Complex legal jargon required extensive research and collaboration with native speakers.</w:t>
      </w:r>
    </w:p>
    <w:p>
      <w:pPr>
        <w:numPr>
          <w:ilvl w:val="0"/>
          <w:numId w:val="1005"/>
        </w:numPr>
        <w:pStyle w:val="Compact"/>
      </w:pPr>
      <w:r>
        <w:t xml:space="preserve">Cultural nuances often led to misunderstandings which necessitated additional explanations or clarification sessions.</w:t>
      </w:r>
    </w:p>
    <w:bookmarkEnd w:id="22"/>
    <w:bookmarkStart w:id="23" w:name="solutions-implemented"/>
    <w:p>
      <w:pPr>
        <w:pStyle w:val="Heading2"/>
      </w:pPr>
      <w:r>
        <w:t xml:space="preserve">Solutions Implemented</w:t>
      </w:r>
    </w:p>
    <w:p>
      <w:pPr>
        <w:pStyle w:val="FirstParagraph"/>
      </w:pPr>
      <w:r>
        <w:t xml:space="preserve">To address these challenges I adopted several strategies:</w:t>
      </w:r>
    </w:p>
    <w:p>
      <w:pPr>
        <w:pStyle w:val="FirstParagraph"/>
      </w:pPr>
      <w:r>
        <w:t xml:space="preserve">Prioritized continuous learning by attending workshops organized by professional translation associations in Germany Munich.</w:t>
      </w:r>
    </w:p>
    <w:p>
      <w:pPr>
        <w:pStyle w:val="BodyText"/>
      </w:pPr>
      <w:r>
        <w:t xml:space="preserve">Cultural Adaptation and Professional Development</w:t>
      </w:r>
    </w:p>
    <w:p>
      <w:pPr>
        <w:pStyle w:val="BodyText"/>
      </w:pPr>
      <w:r>
        <w:t xml:space="preserve">One significant aspect of this internship was understanding how cultural contexts influence communication styles. In Munich particularly there exists a strong emphasis on formality precision and punctuality which significantly impacts business negotiations Thus adapting my interpretation style accordingly became crucial for success.</w:t>
      </w:r>
    </w:p>
    <w:p>
      <w:pPr>
        <w:pStyle w:val="FirstParagraph"/>
      </w:pPr>
      <w:r>
        <w:t xml:space="preserve">Accuracy was prioritized over fluency especially during critical legal discussions where even minor errors could have severe consequences.</w:t>
      </w:r>
    </w:p>
    <w:p>
      <w:pPr>
        <w:pStyle w:val="BodyText"/>
      </w:pPr>
      <w:r>
        <w:t xml:space="preserve">In conclusion this internship has been instrumental in shaping my career aspirations as a Translator Interpreter specializing in international business contexts within Europe's vibrant hub of Munich Germany It provided invaluable hands-on experience alongside numerous opportunities for personal growth through overcoming various obstacles posed by complex linguistic tasks</w:t>
      </w:r>
    </w:p>
    <w:p>
      <w:pPr>
        <w:pStyle w:val="FirstParagraph"/>
      </w:pPr>
      <w:r>
        <w:t xml:space="preserve">Better understanding cross-cultural dynamics impacting workplace interactions globally</w:t>
      </w:r>
    </w:p>
    <w:p>
      <w:pPr>
        <w:pStyle w:val="BodyText"/>
      </w:pPr>
      <w:r>
        <w:t xml:space="preserve">Based on my experiences I recommend future interns interested in pursuing similar roles focus initially mastering foundational skills before tackling more advanced tasks Additionally familiarizing oneself extensively with regional dialects idioms prevalent throughout Bavaria region surrounding Munich will prove beneficial.</w:t>
      </w:r>
    </w:p>
    <w:p>
      <w:pPr>
        <w:pStyle w:val="FirstParagraph"/>
      </w:pPr>
      <w:r>
        <w:t xml:space="preserve">Cultivate resilience patience particularly when dealing difficult scenarios involving multiple parties involved simultaneously during live interpreting sessions</w:t>
      </w:r>
    </w:p>
    <w:p>
      <w:pPr>
        <w:pStyle w:val="BodyText"/>
      </w:pPr>
      <w:r>
        <w:t xml:space="preserve">Overall this journey towards becoming proficient translator interpreter within corporate setting located geographically positioned strategically across various countries around world offers unparalleled exposure to diverse cultures languages practices alike making every single day exciting rewarding yet demanding at times too!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Germany Munich</dc:title>
  <dc:creator/>
  <dc:language>en</dc:language>
  <cp:keywords/>
  <dcterms:created xsi:type="dcterms:W3CDTF">2026-07-29T04:04:20Z</dcterms:created>
  <dcterms:modified xsi:type="dcterms:W3CDTF">2026-07-29T04:04:20Z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