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India</w:t>
      </w:r>
      <w:r>
        <w:t xml:space="preserve"> </w:t>
      </w:r>
      <w:r>
        <w:t xml:space="preserve">Mumbai</w:t>
      </w:r>
    </w:p>
    <w:bookmarkStart w:id="26" w:name="Xf5d5838a8af6d200a3c0c56cdd5e1ff30b44f5b"/>
    <w:p>
      <w:pPr>
        <w:pStyle w:val="Heading1"/>
      </w:pPr>
      <w:r>
        <w:t xml:space="preserve">Comprehensive Internship Report: Role of Translator and Interpreter in the Dynamic Landscape of India, Mumbai</w:t>
      </w:r>
    </w:p>
    <w:p>
      <w:pPr>
        <w:pStyle w:val="FirstParagraph"/>
      </w:pPr>
      <w:r>
        <w:rPr>
          <w:bCs/>
          <w:b/>
        </w:rPr>
        <w:t xml:space="preserve">Date:</w:t>
      </w:r>
      <w:r>
        <w:t xml:space="preserve"> </w:t>
      </w:r>
      <w:r>
        <w:t xml:space="preserve">October 2023</w:t>
      </w:r>
      <w:r>
        <w:br/>
      </w:r>
      <w:r>
        <w:rPr>
          <w:bCs/>
          <w:b/>
        </w:rPr>
        <w:t xml:space="preserve">Name:</w:t>
      </w:r>
      <w:r>
        <w:t xml:space="preserve">[Intern Name]</w:t>
      </w:r>
      <w:r>
        <w:br/>
      </w:r>
      <w:r>
        <w:rPr>
          <w:bCs/>
          <w:b/>
        </w:rPr>
        <w:t xml:space="preserve">Institution/Company:</w:t>
      </w:r>
      <w:r>
        <w:t xml:space="preserve">Mumbai Multilingual Services Ltd.</w:t>
      </w:r>
      <w:r>
        <w:br/>
      </w:r>
      <w:r>
        <w:rPr>
          <w:vertAlign w:val="superscript"/>
        </w:rPr>
        <w:t xml:space="preserve">Location: Mumbai, India</w:t>
      </w:r>
      <w:r>
        <w:br/>
      </w:r>
      <w:r>
        <w:t xml:space="preserve">Duration: June 1, 2023 – September 30, 2023</w:t>
      </w:r>
      <w:r>
        <w:br/>
      </w:r>
      <w:r>
        <w:t xml:space="preserve">Role Translator / Interpreter Intern</w:t>
      </w:r>
    </w:p>
    <w:bookmarkStart w:id="20" w:name="executive-summary-and-introduction"/>
    <w:p>
      <w:pPr>
        <w:pStyle w:val="Heading2"/>
      </w:pPr>
      <w:r>
        <w:t xml:space="preserve">1. Executive Summary and Introduction</w:t>
      </w:r>
    </w:p>
    <w:p>
      <w:pPr>
        <w:pStyle w:val="FirstParagraph"/>
      </w:pPr>
      <w:r>
        <w:t xml:space="preserve">The city of</w:t>
      </w:r>
      <w:r>
        <w:t xml:space="preserve"> </w:t>
      </w:r>
      <w:r>
        <w:rPr>
          <w:bCs/>
          <w:b/>
        </w:rPr>
        <w:t xml:space="preserve">Mumbai, India</w:t>
      </w:r>
      <w:r>
        <w:t xml:space="preserve">, often referred to as the financial capital of the nation, is a linguistic mosaic that presents unique challenges and opportunities for language professionals. This</w:t>
      </w:r>
      <w:r>
        <w:t xml:space="preserve"> </w:t>
      </w:r>
      <w:r>
        <w:rPr>
          <w:bCs/>
          <w:b/>
        </w:rPr>
        <w:t xml:space="preserve">Internship Report</w:t>
      </w:r>
      <w:r>
        <w:t xml:space="preserve"> </w:t>
      </w:r>
      <w:r>
        <w:t xml:space="preserve">details my four-month experience working as a Translator and Interpreter in this bustling metropolis. Mumbai is home to speakers of Marathi, Hindi, Gujarati, Konkani Urdu English and several other dialects creating an environment where effective communication across linguistic barriers is not just a convenience but a necessity for business legal and social integration.</w:t>
      </w:r>
    </w:p>
    <w:p>
      <w:pPr>
        <w:pStyle w:val="BodyText"/>
      </w:pPr>
      <w:r>
        <w:t xml:space="preserve">The primary objective of this internship was to bridge the gap between diverse linguistic communities within</w:t>
      </w:r>
      <w:r>
        <w:t xml:space="preserve"> </w:t>
      </w:r>
      <w:r>
        <w:rPr>
          <w:bCs/>
          <w:b/>
        </w:rPr>
        <w:t xml:space="preserve">Mumbai India</w:t>
      </w:r>
      <w:r>
        <w:t xml:space="preserve">. As the global economy integrates further with Indian markets, the demand for skilled</w:t>
      </w:r>
      <w:r>
        <w:t xml:space="preserve"> </w:t>
      </w:r>
      <w:r>
        <w:rPr>
          <w:bCs/>
          <w:b/>
        </w:rPr>
        <w:t xml:space="preserve">Translator Interpreter</w:t>
      </w:r>
      <w:r>
        <w:t xml:space="preserve"> </w:t>
      </w:r>
      <w:r>
        <w:t xml:space="preserve">professionals has surged. This report outlines my responsibilities challenges faced skills acquired and significant contributions made during my tenure.</w:t>
      </w:r>
    </w:p>
    <w:bookmarkEnd w:id="20"/>
    <w:bookmarkStart w:id="21" w:name="objectives-of-the-internship"/>
    <w:p>
      <w:pPr>
        <w:pStyle w:val="Heading2"/>
      </w:pPr>
      <w:r>
        <w:t xml:space="preserve">2. Objectives of the Internship</w:t>
      </w:r>
    </w:p>
    <w:p>
      <w:pPr>
        <w:numPr>
          <w:ilvl w:val="0"/>
          <w:numId w:val="1001"/>
        </w:numPr>
        <w:pStyle w:val="Compact"/>
      </w:pPr>
      <w:r>
        <w:t xml:space="preserve">To gain practical experience in simultaneous and consecutive interpretation in a high-pressure urban environment like</w:t>
      </w:r>
      <w:r>
        <w:t xml:space="preserve"> </w:t>
      </w:r>
      <w:r>
        <w:rPr>
          <w:bCs/>
          <w:b/>
        </w:rPr>
        <w:t xml:space="preserve">Mumbai India</w:t>
      </w:r>
      <w:r>
        <w:t xml:space="preserve">.</w:t>
      </w:r>
    </w:p>
    <w:p>
      <w:pPr>
        <w:numPr>
          <w:ilvl w:val="0"/>
          <w:numId w:val="1001"/>
        </w:numPr>
        <w:pStyle w:val="Compact"/>
      </w:pPr>
      <w:r>
        <w:t xml:space="preserve">To develop proficiency in translating legal technical and medical documents from English to regional languages prevalent in</w:t>
      </w:r>
      <w:r>
        <w:t xml:space="preserve"> </w:t>
      </w:r>
      <w:r>
        <w:rPr>
          <w:bCs/>
          <w:b/>
        </w:rPr>
        <w:t xml:space="preserve">Mumbai India</w:t>
      </w:r>
      <w:r>
        <w:t xml:space="preserve">, primarily Marathi and Hindi.</w:t>
      </w:r>
    </w:p>
    <w:p>
      <w:pPr>
        <w:numPr>
          <w:ilvl w:val="0"/>
          <w:numId w:val="1001"/>
        </w:numPr>
        <w:pStyle w:val="Compact"/>
      </w:pPr>
      <w:r>
        <w:t xml:space="preserve">To understand the cultural nuances that affect translation accuracy and interpretive fidelity in a multicultural setting.</w:t>
      </w:r>
    </w:p>
    <w:p>
      <w:pPr>
        <w:numPr>
          <w:ilvl w:val="0"/>
          <w:numId w:val="1001"/>
        </w:numPr>
        <w:pStyle w:val="Compact"/>
      </w:pPr>
      <w:r>
        <w:t xml:space="preserve">To enhance professional soft skills such as adaptability resilience under stress cross-cultural communication, etc.</w:t>
      </w:r>
    </w:p>
    <w:bookmarkEnd w:id="21"/>
    <w:bookmarkStart w:id="24" w:name="responsibilities-and-daily-activities"/>
    <w:p>
      <w:pPr>
        <w:pStyle w:val="Heading2"/>
      </w:pPr>
      <w:r>
        <w:t xml:space="preserve">. Responsibilities and Daily Activities</w:t>
      </w:r>
    </w:p>
    <w:p>
      <w:pPr>
        <w:pStyle w:val="FirstParagraph"/>
      </w:pPr>
      <w:r>
        <w:t xml:space="preserve">In my role as a</w:t>
      </w:r>
      <w:r>
        <w:t xml:space="preserve"> </w:t>
      </w:r>
      <w:r>
        <w:rPr>
          <w:bCs/>
          <w:b/>
        </w:rPr>
        <w:t xml:space="preserve">Translator Interpreter</w:t>
      </w:r>
      <w:r>
        <w:t xml:space="preserve">, I was assigned to various departments including legal aid clinics corporate liaison offices and healthcare facilities across</w:t>
      </w:r>
      <w:r>
        <w:t xml:space="preserve"> </w:t>
      </w:r>
      <w:r>
        <w:rPr>
          <w:bCs/>
          <w:b/>
        </w:rPr>
        <w:t xml:space="preserve">Mumbai India</w:t>
      </w:r>
      <w:r>
        <w:t xml:space="preserve">.</w:t>
      </w:r>
    </w:p>
    <w:p>
      <w:pPr>
        <w:pStyle w:val="BodyText"/>
      </w:pPr>
      <w:r>
        <w:t xml:space="preserve">Simultaneous Interpretation:I frequently acted as a simultaneous interpreter during high-level business meetings between international corporations and local stakeholders in South</w:t>
      </w:r>
      <w:r>
        <w:t xml:space="preserve"> </w:t>
      </w:r>
      <w:r>
        <w:rPr>
          <w:bCs/>
          <w:b/>
        </w:rPr>
        <w:t xml:space="preserve">Mumbai India</w:t>
      </w:r>
      <w:r>
        <w:t xml:space="preserve">. This required rapid processing of information and precise delivery in real-time.</w:t>
      </w:r>
    </w:p>
    <w:p>
      <w:pPr>
        <w:pStyle w:val="BodyText"/>
      </w:pPr>
      <w:r>
        <w:t xml:space="preserve">Document Translation:I translated over fifty legal contracts medical reports and government notices. These documents often contained complex terminology requiring careful research to ensure accuracy while maintaining the original intent. Contextual relevance to the laws of</w:t>
      </w:r>
      <w:r>
        <w:t xml:space="preserve"> </w:t>
      </w:r>
      <w:r>
        <w:rPr>
          <w:bCs/>
          <w:b/>
        </w:rPr>
        <w:t xml:space="preserve">Mumbai India</w:t>
      </w:r>
      <w:r>
        <w:t xml:space="preserve"> </w:t>
      </w:r>
      <w:r>
        <w:t xml:space="preserve">was crucial.</w:t>
      </w:r>
    </w:p>
    <w:p>
      <w:pPr>
        <w:pStyle w:val="BodyText"/>
      </w:pPr>
      <w:r>
        <w:t xml:space="preserve">Cultural Mediation:Beyond literal translation I served as a cultural mediator helping clients understand not just words but also societal norms business etiquettes and expectations specific to</w:t>
      </w:r>
      <w:r>
        <w:t xml:space="preserve"> </w:t>
      </w:r>
      <w:r>
        <w:rPr>
          <w:bCs/>
          <w:b/>
        </w:rPr>
        <w:t xml:space="preserve">Mumbai India</w:t>
      </w:r>
      <w:r>
        <w:t xml:space="preserve">.</w:t>
      </w:r>
    </w:p>
    <w:bookmarkStart w:id="22" w:name="challenges-faced-in-mumbai-india"/>
    <w:p>
      <w:pPr>
        <w:pStyle w:val="Heading3"/>
      </w:pPr>
      <w:r>
        <w:t xml:space="preserve">. Challenges Faced in Mumbai India</w:t>
      </w:r>
    </w:p>
    <w:p>
      <w:pPr>
        <w:pStyle w:val="FirstParagraph"/>
      </w:pPr>
      <w:r>
        <w:t xml:space="preserve">Working as a</w:t>
      </w:r>
      <w:r>
        <w:t xml:space="preserve"> </w:t>
      </w:r>
      <w:r>
        <w:rPr>
          <w:bCs/>
          <w:b/>
        </w:rPr>
        <w:t xml:space="preserve">Translator Interpreter</w:t>
      </w:r>
      <w:r>
        <w:t xml:space="preserve"> </w:t>
      </w:r>
      <w:r>
        <w:t xml:space="preserve">in</w:t>
      </w:r>
    </w:p>
    <w:p>
      <w:pPr>
        <w:pStyle w:val="BodyText"/>
      </w:pPr>
      <w:r>
        <w:t xml:space="preserve">Mumbai India presented several distinct challenges:</w:t>
      </w:r>
    </w:p>
    <w:p>
      <w:pPr>
        <w:numPr>
          <w:ilvl w:val="0"/>
          <w:numId w:val="1002"/>
        </w:numPr>
        <w:pStyle w:val="Compact"/>
      </w:pPr>
      <w:r>
        <w:t xml:space="preserve">Linguistic Diversity: While English and Hindi are widely understood many interactions required proficiency in Marathi Gujarati or other local dialects common among the working class in various wards of</w:t>
      </w:r>
      <w:r>
        <w:t xml:space="preserve"> </w:t>
      </w:r>
      <w:r>
        <w:rPr>
          <w:bCs/>
          <w:b/>
        </w:rPr>
        <w:t xml:space="preserve">Mumbai India</w:t>
      </w:r>
      <w:r>
        <w:t xml:space="preserve">.</w:t>
      </w:r>
    </w:p>
    <w:p>
      <w:pPr>
        <w:numPr>
          <w:ilvl w:val="0"/>
          <w:numId w:val="1002"/>
        </w:numPr>
        <w:pStyle w:val="Compact"/>
      </w:pPr>
      <w:r>
        <w:t xml:space="preserve">Technical Terminology: Translating specialized terms for medical or financial sectors often lacked direct equivalents requiring creative yet accurate phrasing.</w:t>
      </w:r>
    </w:p>
    <w:p>
      <w:pPr>
        <w:numPr>
          <w:ilvl w:val="0"/>
          <w:numId w:val="1002"/>
        </w:numPr>
        <w:pStyle w:val="Compact"/>
      </w:pPr>
      <w:r>
        <w:t xml:space="preserve">Pace and Pressure: The fast-paced nature of life in</w:t>
      </w:r>
      <w:r>
        <w:t xml:space="preserve"> </w:t>
      </w:r>
      <w:r>
        <w:rPr>
          <w:bCs/>
          <w:b/>
        </w:rPr>
        <w:t xml:space="preserve">Mumbai India</w:t>
      </w:r>
      <w:r>
        <w:t xml:space="preserve"> </w:t>
      </w:r>
      <w:r>
        <w:t xml:space="preserve">meant that deadlines were tight and interpretation sessions often occurred in noisy or distracting environments requiring immense concentration.</w:t>
      </w:r>
    </w:p>
    <w:bookmarkEnd w:id="22"/>
    <w:bookmarkStart w:id="23" w:name="skills-acquired"/>
    <w:p>
      <w:pPr>
        <w:pStyle w:val="Heading3"/>
      </w:pPr>
      <w:r>
        <w:t xml:space="preserve">. Skills Acquired</w:t>
      </w:r>
    </w:p>
    <w:p>
      <w:pPr>
        <w:pStyle w:val="FirstParagraph"/>
      </w:pPr>
      <w:r>
        <w:t xml:space="preserve">This internship significantly enhanced my professional competencies as a</w:t>
      </w:r>
      <w:r>
        <w:t xml:space="preserve"> </w:t>
      </w:r>
      <w:r>
        <w:rPr>
          <w:bCs/>
          <w:b/>
        </w:rPr>
        <w:t xml:space="preserve">Translator Interpreter</w:t>
      </w:r>
      <w:r>
        <w:t xml:space="preserve">:</w:t>
      </w:r>
    </w:p>
    <w:p>
      <w:pPr>
        <w:numPr>
          <w:ilvl w:val="0"/>
          <w:numId w:val="1003"/>
        </w:numPr>
        <w:pStyle w:val="Compact"/>
      </w:pPr>
      <w:r>
        <w:t xml:space="preserve">Cultural Intelligence:I learned to navigate cultural subtleties ensuring that translations were not only linguistically accurate but also culturally appropriate for audiences in</w:t>
      </w:r>
      <w:r>
        <w:t xml:space="preserve"> </w:t>
      </w:r>
      <w:r>
        <w:rPr>
          <w:bCs/>
          <w:b/>
        </w:rPr>
        <w:t xml:space="preserve">Mumbai India</w:t>
      </w:r>
      <w:r>
        <w:t xml:space="preserve">.</w:t>
      </w:r>
    </w:p>
    <w:p>
      <w:pPr>
        <w:numPr>
          <w:ilvl w:val="0"/>
          <w:numId w:val="1003"/>
        </w:numPr>
        <w:pStyle w:val="Compact"/>
      </w:pPr>
      <w:r>
        <w:t xml:space="preserve">Tech Proficiency:I became adept at using CAT (Computer-Assisted Translation) tools and remote interpreting software which are increasingly vital in modern translation workflows.</w:t>
      </w:r>
    </w:p>
    <w:p>
      <w:pPr>
        <w:numPr>
          <w:ilvl w:val="0"/>
          <w:numId w:val="1003"/>
        </w:numPr>
        <w:pStyle w:val="Compact"/>
      </w:pPr>
      <w:r>
        <w:t xml:space="preserve">Adaptability:Working in diverse settings from corporate boardrooms to street-level legal aid clinics taught me how to adjust my register tone and style based on the audience.</w:t>
      </w:r>
    </w:p>
    <w:bookmarkEnd w:id="23"/>
    <w:bookmarkEnd w:id="24"/>
    <w:bookmarkStart w:id="25" w:name="conclusion"/>
    <w:p>
      <w:pPr>
        <w:pStyle w:val="Heading2"/>
      </w:pPr>
      <w:r>
        <w:t xml:space="preserve">. Conclusion</w:t>
      </w:r>
    </w:p>
    <w:p>
      <w:pPr>
        <w:pStyle w:val="FirstParagraph"/>
      </w:pPr>
      <w:r>
        <w:t xml:space="preserve">This internship has been instrumental in shaping my career aspirations as a professional</w:t>
      </w:r>
      <w:r>
        <w:t xml:space="preserve"> </w:t>
      </w:r>
      <w:r>
        <w:rPr>
          <w:bCs/>
          <w:b/>
        </w:rPr>
        <w:t xml:space="preserve">Translator Interpreter</w:t>
      </w:r>
      <w:r>
        <w:t xml:space="preserve">. The experience gained in</w:t>
      </w:r>
      <w:r>
        <w:t xml:space="preserve"> </w:t>
      </w:r>
      <w:r>
        <w:rPr>
          <w:bCs/>
          <w:b/>
        </w:rPr>
        <w:t xml:space="preserve">Mumbai India</w:t>
      </w:r>
      <w:r>
        <w:t xml:space="preserve">, a city that epitomizes complexity diversity and ambition, provided me with a robust foundation to tackle future professional challenges. Understanding the intricate linguistic tapestry of</w:t>
      </w:r>
    </w:p>
    <w:p>
      <w:pPr>
        <w:pStyle w:val="BodyText"/>
      </w:pPr>
      <w:r>
        <w:t xml:space="preserve">Mumbai India has deepened my appreciation for the role translators play in fostering mutual understanding and social cohesion.</w:t>
      </w:r>
    </w:p>
    <w:p>
      <w:pPr>
        <w:pStyle w:val="BodyText"/>
      </w:pPr>
      <w:r>
        <w:t xml:space="preserve">I am confident that the skills developed during this period will enable me to contribute effectively to any organization requiring high-quality language services particularly those operating within or connecting with South Asian markets. The dynamic environment of</w:t>
      </w:r>
    </w:p>
    <w:p>
      <w:pPr>
        <w:pStyle w:val="BodyText"/>
      </w:pPr>
      <w:r>
        <w:t xml:space="preserve">Mumbai India has truly prepared me for a lifelong career in translation and interpretation.</w:t>
      </w:r>
    </w:p>
    <w:p>
      <w:pPr>
        <w:pStyle w:val="BodyText"/>
      </w:pPr>
      <w:r>
        <w:rPr>
          <w:iCs/>
          <w:i/>
        </w:rPr>
        <w:t xml:space="preserve">Submitted by Intern Name Translator Interpreter Internship Program Mumbai India</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India Mumbai</dc:title>
  <dc:creator/>
  <dc:language>en</dc:language>
  <cp:keywords/>
  <dcterms:created xsi:type="dcterms:W3CDTF">2026-07-29T08:34:47Z</dcterms:created>
  <dcterms:modified xsi:type="dcterms:W3CDTF">2026-07-29T08:34:47Z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