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
    <w:p>
      <w:pPr>
        <w:pStyle w:val="Heading1"/>
      </w:pPr>
      <w:r>
        <w:t xml:space="preserve">Internship Report</w:t>
      </w:r>
    </w:p>
    <w:p>
      <w:pPr>
        <w:pStyle w:val="FirstParagraph"/>
      </w:pPr>
      <w:r>
        <w:rPr>
          <w:bCs/>
          <w:b/>
        </w:rPr>
        <w:t xml:space="preserve">Position:</w:t>
      </w:r>
      <w:r>
        <w:t xml:space="preserve"> </w:t>
      </w:r>
      <w:r>
        <w:t xml:space="preserve">Translator Interpreter Intern</w:t>
      </w:r>
      <w:r>
        <w:br/>
      </w:r>
      <w:r>
        <w:rPr>
          <w:bCs/>
          <w:b/>
        </w:rPr>
        <w:t xml:space="preserve">D Location:</w:t>
      </w:r>
      <w:r>
        <w:t xml:space="preserve">  Israel, Tel Aviv</w:t>
      </w:r>
      <w:r>
        <w:br/>
      </w:r>
    </w:p>
    <w:p>
      <w:pPr>
        <w:pStyle w:val="BodyText"/>
      </w:pPr>
      <w:r>
        <w:t xml:space="preserve">30/2023 - 12/30/2024</w:t>
      </w:r>
    </w:p>
    <w:bookmarkEnd w:id="20"/>
    <w:bookmarkStart w:id="21" w:name="X9540891b2d1d32ae91d68b88d005f4673e1c68f"/>
    <w:p>
      <w:pPr>
        <w:pStyle w:val="Heading1"/>
      </w:pPr>
      <w:r>
        <w:t xml:space="preserve">Introduction: Internship Report on Translator Interpreter Work in Israel, Tel Aviv</w:t>
      </w:r>
    </w:p>
    <w:p>
      <w:pPr>
        <w:pStyle w:val="FirstParagraph"/>
      </w:pPr>
      <w:r>
        <w:t xml:space="preserve">This</w:t>
      </w:r>
      <w:r>
        <w:t xml:space="preserve"> </w:t>
      </w:r>
      <w:r>
        <w:rPr>
          <w:bCs/>
          <w:b/>
        </w:rPr>
        <w:t xml:space="preserve">Internship Report</w:t>
      </w:r>
    </w:p>
    <w:p>
      <w:pPr>
        <w:pStyle w:val="BodyText"/>
      </w:pPr>
      <w:r>
        <w:t xml:space="preserve">The city of</w:t>
      </w:r>
    </w:p>
    <w:p>
      <w:pPr>
        <w:pStyle w:val="BodyText"/>
      </w:pPr>
      <w:r>
        <w:t xml:space="preserve">Tel Aviv, Israel,  serves as a dynamic backdrop for this professional experience. Known as the "Start-Up Nation's" capital and a vibrant cultural hub,</w:t>
      </w:r>
    </w:p>
    <w:p>
      <w:pPr>
        <w:pStyle w:val="BodyText"/>
      </w:pPr>
      <w:r>
        <w:t xml:space="preserve">Tel Aviv offers unique linguistic challenges and opportunities that distinguish it from other global cities. This report details my role as an Intern Translator Interpreter within the complex multicultural landscape of this metropolis.</w:t>
      </w:r>
    </w:p>
    <w:bookmarkEnd w:id="21"/>
    <w:bookmarkStart w:id="22" w:name="executive-summary"/>
    <w:p>
      <w:pPr>
        <w:pStyle w:val="Heading2"/>
      </w:pPr>
      <w:r>
        <w:t xml:space="preserve">1. Executive Summary</w:t>
      </w:r>
    </w:p>
    <w:p>
      <w:pPr>
        <w:pStyle w:val="FirstParagraph"/>
      </w:pPr>
      <w:r>
        <w:t xml:space="preserve">The primary objective of this internship was to develop practical skills in both translation (written) and interpretation (spoken) while navigating the specific linguistic demands of</w:t>
      </w:r>
      <w:r>
        <w:t xml:space="preserve"> </w:t>
      </w:r>
      <w:r>
        <w:rPr>
          <w:bCs/>
          <w:b/>
        </w:rPr>
        <w:t xml:space="preserve">Tel Aviv, Israel.</w:t>
      </w:r>
      <w:r>
        <w:t xml:space="preserve">  The intern played a pivotal role in facilitating communication between Hebrew-speaking local entities and English-speaking international visitors, clients, and aid workers. This report outlines the activities undertaken, challenges faced regarding language nuances in</w:t>
      </w:r>
    </w:p>
    <w:p>
      <w:pPr>
        <w:pStyle w:val="BodyText"/>
      </w:pPr>
      <w:r>
        <w:t xml:space="preserve">Israel,, and professional growth achieved as an Intern Translator Interpreter.</w:t>
      </w:r>
    </w:p>
    <w:bookmarkEnd w:id="22"/>
    <w:bookmarkStart w:id="23" w:name="Xe26fbcd42b9654f5239ff379b8d8119087ea84c"/>
    <w:p>
      <w:pPr>
        <w:pStyle w:val="Heading2"/>
      </w:pPr>
      <w:r>
        <w:t xml:space="preserve">2. Organizational Context: The Linguistic Landscape of Tel Aviv</w:t>
      </w:r>
    </w:p>
    <w:p>
      <w:pPr>
        <w:pStyle w:val="FirstParagraph"/>
      </w:pPr>
      <w:r>
        <w:t xml:space="preserve">Tel Aviv, Israel,  is one of the most multilingual cities in the world. While Hebrew is the official language, Arabic holds a special status, and English is widely spoken due to the high concentration of international business, tech startups (often referred to as "Startup Nation"), and tourism. As an Intern Translator Interpreter working in this environment, I was exposed to a blend of formal legal terminology, casual street slang ("Shmoozing"), and technical jargon common in the Israeli tech sector.</w:t>
      </w:r>
    </w:p>
    <w:p>
      <w:pPr>
        <w:pStyle w:val="BodyText"/>
      </w:pPr>
      <w:r>
        <w:t xml:space="preserve">The organization for which I interned serves as a bridge between local government services and non-native Hebrew speakers. Given the geopolitical and social complexities of</w:t>
      </w:r>
    </w:p>
    <w:p>
      <w:pPr>
        <w:pStyle w:val="BodyText"/>
      </w:pPr>
      <w:r>
        <w:t xml:space="preserve">Israel,, accuracy and cultural sensitivity were not just professional requirements but ethical imperatives. Misinterpretations in this context could have significant social or legal ramifications.</w:t>
      </w:r>
    </w:p>
    <w:bookmarkEnd w:id="23"/>
    <w:bookmarkStart w:id="24" w:name="X977a32dd065a897b5ca2496d3f408ee4143e1c0"/>
    <w:p>
      <w:pPr>
        <w:pStyle w:val="Heading2"/>
      </w:pPr>
      <w:r>
        <w:t xml:space="preserve">3. Core Responsibilities as a Translator Interpreter</w:t>
      </w:r>
    </w:p>
    <w:p>
      <w:pPr>
        <w:pStyle w:val="FirstParagraph"/>
      </w:pPr>
      <w:r>
        <w:t xml:space="preserve">The role of the Intern Translator Interpreter involved several key responsibilities tailored to the specific needs of</w:t>
      </w:r>
      <w:r>
        <w:t xml:space="preserve"> </w:t>
      </w:r>
      <w:r>
        <w:rPr>
          <w:bCs/>
          <w:b/>
        </w:rPr>
        <w:t xml:space="preserve">Tel Aviv, Israel:</w:t>
      </w:r>
    </w:p>
    <w:p>
      <w:pPr>
        <w:numPr>
          <w:ilvl w:val="0"/>
          <w:numId w:val="1001"/>
        </w:numPr>
        <w:pStyle w:val="Compact"/>
      </w:pPr>
      <w:r>
        <w:t xml:space="preserve">Simultaneous and Consecutive Interpretation:  I assisted in interpreting during community meetings between local residents (often Russian-speaking, Ethiopian Jewish communities, or recent immigrants) and Hebrew-speaking municipal officials. This required rapid cognitive switching and a deep understanding of cultural context specific to</w:t>
      </w:r>
    </w:p>
    <w:p>
      <w:pPr>
        <w:numPr>
          <w:ilvl w:val="0"/>
          <w:numId w:val="1000"/>
        </w:numPr>
        <w:pStyle w:val="Compact"/>
      </w:pPr>
      <w:r>
        <w:t xml:space="preserve">Israel,.</w:t>
      </w:r>
    </w:p>
    <w:p>
      <w:pPr>
        <w:numPr>
          <w:ilvl w:val="0"/>
          <w:numId w:val="1001"/>
        </w:numPr>
        <w:pStyle w:val="Compact"/>
      </w:pPr>
      <w:r>
        <w:t xml:space="preserve">Literary and Technical Translation:  I translated documents such as rental agreements, medical forms, and business contracts from English to Hebrew. The terminology in</w:t>
      </w:r>
    </w:p>
    <w:p>
      <w:pPr>
        <w:numPr>
          <w:ilvl w:val="0"/>
          <w:numId w:val="1000"/>
        </w:numPr>
        <w:pStyle w:val="Compact"/>
      </w:pPr>
      <w:r>
        <w:t xml:space="preserve">Tel Aviv's  real estate and legal sectors is highly specialized. Ensuring that the nuances of Israeli law were accurately reflected in the target language was a critical task.</w:t>
      </w:r>
    </w:p>
    <w:p>
      <w:pPr>
        <w:numPr>
          <w:ilvl w:val="0"/>
          <w:numId w:val="1001"/>
        </w:numPr>
        <w:pStyle w:val="Compact"/>
      </w:pPr>
      <w:r>
        <w:t xml:space="preserve">Cultural Mediation:  Beyond literal translation, I acted as a cultural mediator. For example, explaining idiomatic expressions unique to Hebrew slang to English speakers or clarifying formal business etiquette in</w:t>
      </w:r>
    </w:p>
    <w:p>
      <w:pPr>
        <w:numPr>
          <w:ilvl w:val="0"/>
          <w:numId w:val="1000"/>
        </w:numPr>
        <w:pStyle w:val="Compact"/>
      </w:pPr>
      <w:r>
        <w:t xml:space="preserve">Tel Aviv's  corporate world for international clients.</w:t>
      </w:r>
    </w:p>
    <w:p>
      <w:pPr>
        <w:numPr>
          <w:ilvl w:val="0"/>
          <w:numId w:val="1001"/>
        </w:numPr>
        <w:pStyle w:val="Compact"/>
      </w:pPr>
      <w:r>
        <w:t xml:space="preserve">Community Outreach:  I participated in outreach programs designed to help new immigrants integrate into society. This involved creating translated materials and providing verbal guidance, highlighting the social importance of linguistic accessibility in</w:t>
      </w:r>
    </w:p>
    <w:p>
      <w:pPr>
        <w:numPr>
          <w:ilvl w:val="0"/>
          <w:numId w:val="1000"/>
        </w:numPr>
        <w:pStyle w:val="Compact"/>
      </w:pPr>
      <w:r>
        <w:t xml:space="preserve">Tel Aviv, Israel.</w:t>
      </w:r>
    </w:p>
    <w:bookmarkEnd w:id="24"/>
    <w:bookmarkStart w:id="25" w:name="challenges-encountered"/>
    <w:p>
      <w:pPr>
        <w:pStyle w:val="Heading2"/>
      </w:pPr>
      <w:r>
        <w:t xml:space="preserve">4. Challenges Encountered</w:t>
      </w:r>
    </w:p>
    <w:p>
      <w:pPr>
        <w:pStyle w:val="FirstParagraph"/>
      </w:pPr>
      <w:r>
        <w:t xml:space="preserve">The experience as an Intern Translator Interpreter in</w:t>
      </w:r>
    </w:p>
    <w:p>
      <w:pPr>
        <w:pStyle w:val="BodyText"/>
      </w:pPr>
      <w:r>
        <w:t xml:space="preserve">Tel Aviv, Israel,  was not without its challenges:</w:t>
      </w:r>
    </w:p>
    <w:bookmarkEnd w:id="25"/>
    <w:bookmarkStart w:id="26" w:name="X0785a77b52ee686badd30ceade3f450c1765db8"/>
    <w:p>
      <w:pPr>
        <w:pStyle w:val="Heading2"/>
      </w:pPr>
      <w:r>
        <w:t xml:space="preserve">5. Professional Development and Skills Acquired</w:t>
      </w:r>
    </w:p>
    <w:p>
      <w:pPr>
        <w:pStyle w:val="FirstParagraph"/>
      </w:pPr>
      <w:r>
        <w:t xml:space="preserve">This internship significantly enhanced my professional capabilities as a Translator Interpreter:</w:t>
      </w:r>
    </w:p>
    <w:p>
      <w:pPr>
        <w:numPr>
          <w:ilvl w:val="0"/>
          <w:numId w:val="1002"/>
        </w:numPr>
        <w:pStyle w:val="Compact"/>
      </w:pPr>
      <w:r>
        <w:t xml:space="preserve">Analytical Translation Techniques:  I learned to use advanced digital resources and glossaries specific to the Israeli market, ensuring consistency in terminology across various documents.</w:t>
      </w:r>
    </w:p>
    <w:p>
      <w:pPr>
        <w:numPr>
          <w:ilvl w:val="0"/>
          <w:numId w:val="1002"/>
        </w:numPr>
        <w:pStyle w:val="Compact"/>
      </w:pPr>
      <w:r>
        <w:t xml:space="preserve">Cross-Cultural Competence:  Immersion in the culture of</w:t>
      </w:r>
    </w:p>
    <w:p>
      <w:pPr>
        <w:numPr>
          <w:ilvl w:val="0"/>
          <w:numId w:val="1000"/>
        </w:numPr>
        <w:pStyle w:val="Compact"/>
      </w:pPr>
      <w:r>
        <w:t xml:space="preserve">Tel Aviv, Israel,  improved my ability to detect implicit meanings and cultural cues that are not explicitly stated in the source text or speech.</w:t>
      </w:r>
    </w:p>
    <w:p>
      <w:pPr>
        <w:numPr>
          <w:ilvl w:val="0"/>
          <w:numId w:val="1002"/>
        </w:numPr>
        <w:pStyle w:val="Compact"/>
      </w:pPr>
      <w:r>
        <w:t xml:space="preserve">Ethical Practice:  I gained a deeper understanding of the code of ethics for interpreters, particularly regarding confidentiality and impartiality in high-stakes environments like legal or medical settings in</w:t>
      </w:r>
    </w:p>
    <w:p>
      <w:pPr>
        <w:numPr>
          <w:ilvl w:val="0"/>
          <w:numId w:val="1000"/>
        </w:numPr>
        <w:pStyle w:val="Compact"/>
      </w:pPr>
      <w:r>
        <w:t xml:space="preserve">Israel.</w:t>
      </w:r>
    </w:p>
    <w:p>
      <w:pPr>
        <w:numPr>
          <w:ilvl w:val="0"/>
          <w:numId w:val="1002"/>
        </w:numPr>
        <w:pStyle w:val="Compact"/>
      </w:pPr>
      <w:r>
        <w:t xml:space="preserve">Adaptability:  Working in a diverse hub like</w:t>
      </w:r>
    </w:p>
    <w:p>
      <w:pPr>
        <w:numPr>
          <w:ilvl w:val="0"/>
          <w:numId w:val="1000"/>
        </w:numPr>
        <w:pStyle w:val="Compact"/>
      </w:pPr>
      <w:r>
        <w:t xml:space="preserve">Tel Aviv  taught me to adapt my translation style to suit different audiences, from formal government documents to casual business negotiations.</w:t>
      </w:r>
    </w:p>
    <w:bookmarkEnd w:id="26"/>
    <w:p>
      <w:pPr>
        <w:pStyle w:val="FirstParagraph"/>
      </w:pPr>
      <w:r>
        <w:t xml:space="preserve">6. Conclusion and Future Prospects: The internship as a Translator Interpreter in</w:t>
      </w:r>
    </w:p>
    <w:p>
      <w:pPr>
        <w:pStyle w:val="BodyText"/>
      </w:pPr>
      <w:r>
        <w:t xml:space="preserve">Tel Aviv, Israel,  has been an invaluable experience. It provided not only technical training in translation and interpretation but also a profound insight into the sociolinguistic fabric of one of the Middle East's most vibrant cities. The unique challenges posed by working in</w:t>
      </w:r>
    </w:p>
    <w:p>
      <w:pPr>
        <w:pStyle w:val="BodyText"/>
      </w:pPr>
      <w:r>
        <w:t xml:space="preserve">Israel,  particularly in a global city like</w:t>
      </w:r>
    </w:p>
    <w:p>
      <w:pPr>
        <w:pStyle w:val="BodyText"/>
      </w:pPr>
      <w:r>
        <w:t xml:space="preserve">Tel Aviv, have equipped me with resilience, cultural intelligence, and linguistic precision.</w:t>
      </w:r>
    </w:p>
    <w:p>
      <w:pPr>
        <w:pStyle w:val="BodyText"/>
      </w:pPr>
      <w:r>
        <w:t xml:space="preserve">I am confident that the skills honed during this period will serve as a strong foundation for my future career. Whether pursuing further specialization in legal translation or expanding into conference interpreting, the experience gained in this dynamic location is indispensable. I look forward to applying these insights to bridge communication gaps effectively and ethically in future professional endeavors.</w:t>
      </w:r>
    </w:p>
    <w:bookmarkStart w:id="27" w:name="acknowledgments"/>
    <w:p>
      <w:pPr>
        <w:pStyle w:val="Heading2"/>
      </w:pPr>
      <w:r>
        <w:t xml:space="preserve">7. Acknowledgments</w:t>
      </w:r>
    </w:p>
    <w:p>
      <w:pPr>
        <w:pStyle w:val="FirstParagraph"/>
      </w:pPr>
      <w:r>
        <w:t xml:space="preserve">I would like to extend my gratitude to the supervisors and colleagues in</w:t>
      </w:r>
    </w:p>
    <w:p>
      <w:pPr>
        <w:pStyle w:val="BodyText"/>
      </w:pPr>
      <w:r>
        <w:t xml:space="preserve">Tel Aviv, Israel,  who provided mentorship, support, and invaluable feedback throughout this internship. Their guidance was instrumental in my development as a Translator Interpreter.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Israel Tel Aviv</dc:title>
  <dc:creator/>
  <cp:keywords/>
  <dcterms:created xsi:type="dcterms:W3CDTF">2026-07-29T10:17:17Z</dcterms:created>
  <dcterms:modified xsi:type="dcterms:W3CDTF">2026-07-29T10:17:17Z</dcterms:modified>
</cp:coreProperties>
</file>

<file path=docProps/custom.xml><?xml version="1.0" encoding="utf-8"?>
<Properties xmlns="http://schemas.openxmlformats.org/officeDocument/2006/custom-properties" xmlns:vt="http://schemas.openxmlformats.org/officeDocument/2006/docPropsVTypes"/>
</file>