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Spain</w:t>
      </w:r>
      <w:r>
        <w:t xml:space="preserve"> </w:t>
      </w:r>
      <w:r>
        <w:t xml:space="preserve">Valencia</w:t>
      </w:r>
    </w:p>
    <w:bookmarkStart w:id="30" w:name="final-internship-report"/>
    <w:p>
      <w:pPr>
        <w:pStyle w:val="Heading1"/>
      </w:pPr>
      <w:r>
        <w:t xml:space="preserve">Final 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Jordan</w:t>
      </w:r>
      <w:r>
        <w:br/>
      </w:r>
    </w:p>
    <w:p>
      <w:pPr>
        <w:pStyle w:val="BodyText"/>
      </w:pPr>
      <w:r>
        <w:t xml:space="preserve">Institution: University of Translation and Interpretation Studies</w:t>
      </w:r>
      <w:r>
        <w:br/>
      </w:r>
    </w:p>
    <w:p>
      <w:pPr>
        <w:pStyle w:val="BodyText"/>
      </w:pPr>
      <w:r>
        <w:t xml:space="preserve">Internship Location: Valencia, Spain Valencia</w:t>
      </w:r>
    </w:p>
    <w:bookmarkStart w:id="20" w:name="executive-summary"/>
    <w:p>
      <w:pPr>
        <w:pStyle w:val="Heading2"/>
      </w:pPr>
      <w:r>
        <w:t xml:space="preserve">1. Executive Summary</w:t>
      </w:r>
    </w:p>
    <w:p>
      <w:pPr>
        <w:pStyle w:val="FirstParagraph"/>
      </w:pPr>
      <w:r>
        <w:t xml:space="preserve">This document serves as the comprehensive final report detailing the activities, challenges, and professional growth experienced during my internship as a Translator Interpreter in Spain Valencia. The primary objective of this placement was to bridge linguistic gaps within a multicultural environment, specifically focusing on the unique sociolinguistic dynamics present in the eastern Mediterranean coast of Spain. By immersing myself in the local ecosystem of Spain Valencia, I aimed to enhance my proficiency in both written translation and simultaneous interpretation while contributing effectively to community services and legal frameworks.</w:t>
      </w:r>
    </w:p>
    <w:bookmarkEnd w:id="20"/>
    <w:bookmarkStart w:id="21" w:name="introduction"/>
    <w:p>
      <w:pPr>
        <w:pStyle w:val="Heading2"/>
      </w:pPr>
      <w:r>
        <w:t xml:space="preserve">2. Introduction</w:t>
      </w:r>
    </w:p>
    <w:p>
      <w:pPr>
        <w:pStyle w:val="FirstParagraph"/>
      </w:pPr>
      <w:r>
        <w:t xml:space="preserve">The role of a Translator Interpreter is critical in facilitating communication between monolingual speakers and institutions. In the context of Spain Valencia, this role takes on added significance due to the region's distinct bilingual nature (Spanish and Valencian) alongside a growing population of international residents and tourists. The internship was designed to provide practical experience in high-stakes environments where accuracy, cultural sensitivity, and rapid cognitive processing are paramount. This report outlines the specific duties undertaken within Spain Valencia, reflecting on the nuances of translating between Spanish, Valencian, English, and other foreign languages.</w:t>
      </w:r>
    </w:p>
    <w:bookmarkEnd w:id="21"/>
    <w:bookmarkStart w:id="22" w:name="objectives-of-the-internship"/>
    <w:p>
      <w:pPr>
        <w:pStyle w:val="Heading2"/>
      </w:pPr>
      <w:r>
        <w:t xml:space="preserve">3. Objectives of the Internship</w:t>
      </w:r>
    </w:p>
    <w:p>
      <w:pPr>
        <w:pStyle w:val="FirstParagraph"/>
      </w:pPr>
      <w:r>
        <w:t xml:space="preserve">The core objectives for this internship as a Translator Interpreter were multifaceted:</w:t>
      </w:r>
    </w:p>
    <w:p>
      <w:pPr>
        <w:numPr>
          <w:ilvl w:val="0"/>
          <w:numId w:val="1001"/>
        </w:numPr>
        <w:pStyle w:val="Compact"/>
      </w:pPr>
      <w:r>
        <w:rPr>
          <w:bCs/>
          <w:b/>
        </w:rPr>
        <w:t xml:space="preserve">Linguistic Accuracy:</w:t>
      </w:r>
      <w:r>
        <w:t xml:space="preserve">To achieve near-native fluency in technical and legal terminology specific to the healthcare, legal, and educational sectors within Spain Valencia.</w:t>
      </w:r>
    </w:p>
    <w:p>
      <w:pPr>
        <w:numPr>
          <w:ilvl w:val="0"/>
          <w:numId w:val="1001"/>
        </w:numPr>
        <w:pStyle w:val="Compact"/>
      </w:pPr>
      <w:r>
        <w:rPr>
          <w:bCs/>
          <w:b/>
        </w:rPr>
        <w:t xml:space="preserve">Cultural Competence:</w:t>
      </w:r>
      <w:r>
        <w:t xml:space="preserve">To understand the cultural nuances of Valencian society, including local customs and social expectations that influence communication styles.</w:t>
      </w:r>
    </w:p>
    <w:p>
      <w:pPr>
        <w:numPr>
          <w:ilvl w:val="0"/>
          <w:numId w:val="1001"/>
        </w:numPr>
        <w:pStyle w:val="Compact"/>
      </w:pPr>
      <w:r>
        <w:rPr>
          <w:bCs/>
          <w:b/>
        </w:rPr>
        <w:t xml:space="preserve">Ethical Application:</w:t>
      </w:r>
      <w:r>
        <w:t xml:space="preserve">To strictly adhere to the code of ethics governing Translator Interpreters, ensuring confidentiality and impartiality in all interactions.</w:t>
      </w:r>
    </w:p>
    <w:p>
      <w:pPr>
        <w:numPr>
          <w:ilvl w:val="0"/>
          <w:numId w:val="1001"/>
        </w:numPr>
        <w:pStyle w:val="Compact"/>
      </w:pPr>
      <w:r>
        <w:rPr>
          <w:bCs/>
          <w:b/>
        </w:rPr>
        <w:t xml:space="preserve">Professional Networking:</w:t>
      </w:r>
      <w:r>
        <w:t xml:space="preserve">To establish connections with local agencies, government bodies, and community organizations in Spain Valencia.</w:t>
      </w:r>
    </w:p>
    <w:bookmarkEnd w:id="22"/>
    <w:bookmarkStart w:id="26" w:name="X21c8606cc4de7abeaccb36c38fb651fd6f77bbd"/>
    <w:p>
      <w:pPr>
        <w:pStyle w:val="Heading2"/>
      </w:pPr>
      <w:r>
        <w:t xml:space="preserve">4. Professional Activities and Responsibilities</w:t>
      </w:r>
    </w:p>
    <w:p>
      <w:pPr>
        <w:pStyle w:val="FirstParagraph"/>
      </w:pPr>
      <w:r>
        <w:t xml:space="preserve">During the tenure of this internship as a Translator Interpreter in Spain Valencia, I was assigned to several key departments. My primary responsibilities included:</w:t>
      </w:r>
    </w:p>
    <w:bookmarkStart w:id="23" w:name="a-healthcare-interpretation"/>
    <w:p>
      <w:pPr>
        <w:pStyle w:val="Heading3"/>
      </w:pPr>
      <w:r>
        <w:rPr>
          <w:bCs/>
          <w:b/>
        </w:rPr>
        <w:t xml:space="preserve">a) Healthcare Interpretation</w:t>
      </w:r>
    </w:p>
    <w:p>
      <w:pPr>
        <w:pStyle w:val="FirstParagraph"/>
      </w:pPr>
      <w:r>
        <w:t xml:space="preserve">A significant portion of my time was spent at the General University Hospital in Spain Valencia. Here, I acted as an intermediary between doctors and non-Speaking patients. This required not only linguistic translation but also the explanation of medical concepts to ensure informed consent. The fast-paced nature of emergency rooms demanded quick thinking and emotional resilience, traits essential for any Translator Interpreter working in high-pressure environments.</w:t>
      </w:r>
    </w:p>
    <w:bookmarkEnd w:id="23"/>
    <w:bookmarkStart w:id="24" w:name="X4954a428560472de7cb2bb1dc2b1cd041f329b2"/>
    <w:p>
      <w:pPr>
        <w:pStyle w:val="Heading3"/>
      </w:pPr>
      <w:r>
        <w:rPr>
          <w:bCs/>
          <w:b/>
        </w:rPr>
        <w:t xml:space="preserve">b) Legal Court Simultaneous Interpretation</w:t>
      </w:r>
    </w:p>
    <w:p>
      <w:pPr>
        <w:pStyle w:val="FirstParagraph"/>
      </w:pPr>
      <w:r>
        <w:t xml:space="preserve">In the local courts of Spain Valencia, I supported legal proceedings involving immigrants and international tourists. This task required precise knowledge of legal terminology in both Spanish and Valencian. As a Translator Interpreter, I had to maintain neutrality while ensuring that the rights of non-native speakers were fully understood within the complex framework of Spanish law.</w:t>
      </w:r>
    </w:p>
    <w:bookmarkEnd w:id="24"/>
    <w:bookmarkStart w:id="25" w:name="c-administrative-translation"/>
    <w:p>
      <w:pPr>
        <w:pStyle w:val="Heading3"/>
      </w:pPr>
      <w:r>
        <w:rPr>
          <w:bCs/>
          <w:b/>
        </w:rPr>
        <w:t xml:space="preserve">c) Administrative Translation</w:t>
      </w:r>
    </w:p>
    <w:p>
      <w:pPr>
        <w:pStyle w:val="FirstParagraph"/>
      </w:pPr>
      <w:r>
        <w:t xml:space="preserve">Beyond oral interpretation, I undertook written translation tasks for municipal documents in Spain Valencia. This included translating residency permits, housing contracts, and educational certificates. Accuracy in this domain is vital as errors can lead to significant legal or administrative complications for clients.</w:t>
      </w:r>
    </w:p>
    <w:bookmarkEnd w:id="25"/>
    <w:bookmarkEnd w:id="26"/>
    <w:bookmarkStart w:id="27" w:name="challenges-encountered"/>
    <w:p>
      <w:pPr>
        <w:pStyle w:val="Heading2"/>
      </w:pPr>
      <w:r>
        <w:t xml:space="preserve">5. Challenges Encountered</w:t>
      </w:r>
    </w:p>
    <w:p>
      <w:pPr>
        <w:pStyle w:val="FirstParagraph"/>
      </w:pPr>
      <w:r>
        <w:t xml:space="preserve">The experience of working as a Translator Interpreter in Spain Valencia was not without its hurdles. One major challenge was the linguistic duality of the region. While Spanish is widely spoken, Valencian (a variant of Catalan) holds official status and is prevalent in government and education sectors. Navigating these nuances required constant vigilance to ensure that translations respected local linguistic preferences.</w:t>
      </w:r>
    </w:p>
    <w:p>
      <w:pPr>
        <w:pStyle w:val="BodyText"/>
      </w:pPr>
      <w:r>
        <w:t xml:space="preserve">Additionally, working as a Translator Interpreter in Spain Valencia involved dealing with highly stressed individuals. Managing the emotional weight of traumatic stories while maintaining professional detachment tested my psychological endurance. However, this challenge ultimately fostered significant personal growth and professional maturity.</w:t>
      </w:r>
    </w:p>
    <w:bookmarkEnd w:id="27"/>
    <w:bookmarkStart w:id="28" w:name="Xf5e3a5082dafe2004f71e134758d77d9004bd54"/>
    <w:p>
      <w:pPr>
        <w:pStyle w:val="Heading2"/>
      </w:pPr>
      <w:r>
        <w:t xml:space="preserve">6. Skills Acquired and Professional Development</w:t>
      </w:r>
    </w:p>
    <w:p>
      <w:pPr>
        <w:pStyle w:val="FirstParagraph"/>
      </w:pPr>
      <w:r>
        <w:t xml:space="preserve">This internship significantly enhanced my technical skills as a Translator Interpreter. I developed a robust glossary of medical and legal terms specific to Spain Valencia. Furthermore, I improved my note-taking techniques for consecutive interpretation, allowing me to retain complex information during long sessions in local community centers.</w:t>
      </w:r>
    </w:p>
    <w:p>
      <w:pPr>
        <w:pStyle w:val="BodyText"/>
      </w:pPr>
      <w:r>
        <w:t xml:space="preserve">Mentorship from senior translators in Spain Valencia provided invaluable feedback on my delivery style and accuracy. Learning how to handle technical jargon without losing the tone of the original speaker was a critical skill acquired during this period.</w:t>
      </w:r>
    </w:p>
    <w:bookmarkEnd w:id="28"/>
    <w:bookmarkStart w:id="29" w:name="conclusion"/>
    <w:p>
      <w:pPr>
        <w:pStyle w:val="Heading2"/>
      </w:pPr>
      <w:r>
        <w:t xml:space="preserve">7. Conclusion</w:t>
      </w:r>
    </w:p>
    <w:p>
      <w:pPr>
        <w:pStyle w:val="FirstParagraph"/>
      </w:pPr>
      <w:r>
        <w:t xml:space="preserve">In conclusion, this internship as a Translator Interpreter in Spain Valencia has been an indispensable component of my academic and professional journey. It provided a real-world platform to apply theoretical knowledge in translation and interpreting studies. The specific context of Spain Valencia offered unique insights into bilingualism, multicultural integration, and the vital role that language professionals play in social cohesion.</w:t>
      </w:r>
    </w:p>
    <w:p>
      <w:pPr>
        <w:pStyle w:val="BodyText"/>
      </w:pPr>
      <w:r>
        <w:t xml:space="preserve">I am confident that the skills honed during this period have prepared me for a successful career as a Translator Interpreter. I extend my sincere gratitude to all staff members and supervisors in Spain Valencia who supported my learning journey. The experience has solidified my commitment to ethical, accurate, and culturally sensitive language service provision.</w:t>
      </w:r>
    </w:p>
    <w:p>
      <w:pPr>
        <w:pStyle w:val="BodyText"/>
      </w:pPr>
      <w:r>
        <w:rPr>
          <w:iCs/>
          <w:i/>
        </w:rPr>
        <w:t xml:space="preserve">End of Report - Internship Report on Translator Interpreter Services in Spain Valencia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Spain Valencia</dc:title>
  <dc:creator/>
  <dc:language>en</dc:language>
  <cp:keywords/>
  <dcterms:created xsi:type="dcterms:W3CDTF">2026-07-29T07:51:39Z</dcterms:created>
  <dcterms:modified xsi:type="dcterms:W3CDTF">2026-07-29T07:51:39Z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