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Thailand,</w:t>
      </w:r>
      <w:r>
        <w:t xml:space="preserve"> </w:t>
      </w:r>
      <w:r>
        <w:t xml:space="preserve">Bangkok</w:t>
      </w:r>
    </w:p>
    <w:bookmarkStart w:id="31" w:name="internship-report"/>
    <w:p>
      <w:pPr>
        <w:pStyle w:val="Heading1"/>
      </w:pPr>
      <w:r>
        <w:t xml:space="preserve">INTERNSHIP REPORT</w:t>
      </w:r>
      <w:r>
        <w:br/>
      </w:r>
      <w:r>
        <w:br/>
      </w:r>
    </w:p>
    <w:p>
      <w:pPr>
        <w:pStyle w:val="FirstParagraph"/>
      </w:pPr>
      <w:r>
        <w:rPr>
          <w:bCs/>
          <w:b/>
        </w:rPr>
        <w:t xml:space="preserve">Date:</w:t>
      </w:r>
      <w:r>
        <w:t xml:space="preserve">[Insert Date]</w:t>
      </w:r>
    </w:p>
    <w:p>
      <w:pPr>
        <w:pStyle w:val="BodyText"/>
      </w:pPr>
      <w:r>
        <w:br/>
      </w:r>
    </w:p>
    <w:p>
      <w:r>
        <w:pict>
          <v:rect style="width:0;height:1.5pt" o:hralign="center" o:hrstd="t" o:hr="t"/>
        </w:pict>
      </w:r>
    </w:p>
    <w:p>
      <w:pPr>
        <w:pStyle w:val="FirstParagraph"/>
      </w:pPr>
      <w:r>
        <w:rPr>
          <w:bCs/>
          <w:b/>
        </w:rPr>
        <w:t xml:space="preserve">To:</w:t>
      </w:r>
      <w:r>
        <w:t xml:space="preserve">The Academic Board and Curriculum Committee</w:t>
      </w:r>
    </w:p>
    <w:p>
      <w:pPr>
        <w:pStyle w:val="BodyText"/>
      </w:pPr>
      <w:r>
        <w:rPr>
          <w:iCs/>
          <w:i/>
        </w:rPr>
        <w:t xml:space="preserve">Faculty of Arts and Social Sciences, Thailand, Bangkok</w:t>
      </w:r>
    </w:p>
    <w:bookmarkStart w:id="20" w:name="i.-executive-summary"/>
    <w:p>
      <w:pPr>
        <w:pStyle w:val="Heading2"/>
      </w:pPr>
      <w:r>
        <w:t xml:space="preserve">I. Executive Summary</w:t>
      </w:r>
    </w:p>
    <w:p>
      <w:pPr>
        <w:pStyle w:val="FirstParagraph"/>
      </w:pPr>
      <w:r>
        <w:br/>
      </w:r>
    </w:p>
    <w:p>
      <w:r>
        <w:pict>
          <v:rect style="width:0;height:1.5pt" o:hralign="center" o:hrstd="t" o:hr="t"/>
        </w:pict>
      </w:r>
    </w:p>
    <w:p>
      <w:pPr>
        <w:pStyle w:val="FirstParagraph"/>
      </w:pPr>
      <w:r>
        <w:t xml:space="preserve">This report details the comprehensive experience gained during an internship undertaken as a University Lecturer within the vibrant academic landscape of Thailand, specifically in the capital city of Bangkok. The primary objective of this internship was to bridge theoretical pedagogical knowledge with practical classroom management in a multicultural tertiary education setting. Over the course of [Insert Number] months, I assumed responsibilities ranging from curriculum design and delivery to student mentorship and administrative coordination. This document outlines the daily operational realities, cultural adaptations, academic challenges faced, and significant professional growth achieved while serving as a University Lecturer in Thailand Bangkok.</w:t>
      </w:r>
    </w:p>
    <w:p>
      <w:pPr>
        <w:pStyle w:val="BodyText"/>
      </w:pPr>
      <w:r>
        <w:br/>
      </w:r>
    </w:p>
    <w:p>
      <w:r>
        <w:pict>
          <v:rect style="width:0;height:1.5pt" o:hralign="center" o:hrstd="t" o:hr="t"/>
        </w:pict>
      </w:r>
    </w:p>
    <w:bookmarkEnd w:id="20"/>
    <w:bookmarkStart w:id="21" w:name="ii.-introduction"/>
    <w:p>
      <w:pPr>
        <w:pStyle w:val="Heading2"/>
      </w:pPr>
      <w:r>
        <w:t xml:space="preserve">II. Introduction</w:t>
      </w:r>
    </w:p>
    <w:p>
      <w:pPr>
        <w:pStyle w:val="FirstParagraph"/>
      </w:pPr>
      <w:r>
        <w:br/>
      </w:r>
    </w:p>
    <w:p>
      <w:r>
        <w:pict>
          <v:rect style="width:0;height:1.5pt" o:hralign="center" o:hrstd="t" o:hr="t"/>
        </w:pict>
      </w:r>
    </w:p>
    <w:p>
      <w:pPr>
        <w:pStyle w:val="FirstParagraph"/>
      </w:pPr>
      <w:r>
        <w:t xml:space="preserve">The decision to pursue an internship as a University Lecturer was driven by a desire to understand the nuances of higher education in Southeast Asia. Bangkok, as the economic and educational hub of Thailand, offers a unique microcosm of traditional values intersecting with rapid modernization. As a University Lecturer, one is not merely imparting knowledge but also acting as a cultural ambassador and academic mentor. The internship was structured to provide immersion into the local educational framework, allowing for a deep dive into the specific requirements of teaching international students alongside local Thai undergraduates.</w:t>
      </w:r>
    </w:p>
    <w:p>
      <w:pPr>
        <w:pStyle w:val="BodyText"/>
      </w:pPr>
      <w:r>
        <w:br/>
      </w:r>
    </w:p>
    <w:p>
      <w:r>
        <w:pict>
          <v:rect style="width:0;height:1.5pt" o:hralign="center" o:hrstd="t" o:hr="t"/>
        </w:pict>
      </w:r>
    </w:p>
    <w:bookmarkEnd w:id="21"/>
    <w:bookmarkStart w:id="22" w:name="iii.-objectives-of-the-internship"/>
    <w:p>
      <w:pPr>
        <w:pStyle w:val="Heading2"/>
      </w:pPr>
      <w:r>
        <w:t xml:space="preserve">III. Objectives of the Internship</w:t>
      </w:r>
    </w:p>
    <w:p>
      <w:pPr>
        <w:pStyle w:val="FirstParagraph"/>
      </w:pPr>
      <w:r>
        <w:br/>
      </w:r>
    </w:p>
    <w:p>
      <w:r>
        <w:pict>
          <v:rect style="width:0;height:1.5pt" o:hralign="center" o:hrstd="t" o:hr="t"/>
        </w:pict>
      </w:r>
    </w:p>
    <w:p>
      <w:pPr>
        <w:pStyle w:val="FirstParagraph"/>
      </w:pPr>
      <w:r>
        <w:t xml:space="preserve">The internship aimed to achieve several key milestones:</w:t>
      </w:r>
    </w:p>
    <w:p>
      <w:pPr>
        <w:numPr>
          <w:ilvl w:val="0"/>
          <w:numId w:val="1001"/>
        </w:numPr>
        <w:pStyle w:val="Compact"/>
      </w:pPr>
      <w:r>
        <w:t xml:space="preserve">To develop and implement a course syllabus that aligns with both international academic standards and local Thai educational expectations.</w:t>
      </w:r>
    </w:p>
    <w:p>
      <w:pPr>
        <w:numPr>
          <w:ilvl w:val="0"/>
          <w:numId w:val="1001"/>
        </w:numPr>
        <w:pStyle w:val="Compact"/>
      </w:pPr>
      <w:r>
        <w:t xml:space="preserve">To enhance cross-cultural communication skills, particularly when navigating the hierarchical nature of Thai academic institutions as a University Lecturer.</w:t>
      </w:r>
    </w:p>
    <w:p>
      <w:pPr>
        <w:numPr>
          <w:ilvl w:val="0"/>
          <w:numId w:val="1001"/>
        </w:numPr>
        <w:pStyle w:val="Compact"/>
      </w:pPr>
      <w:r>
        <w:t xml:space="preserve">To observe and participate in faculty governance meetings to understand the administrative backbone of universities in Thailand Bangkok.</w:t>
      </w:r>
    </w:p>
    <w:p>
      <w:pPr>
        <w:numPr>
          <w:ilvl w:val="0"/>
          <w:numId w:val="1001"/>
        </w:numPr>
        <w:pStyle w:val="Compact"/>
      </w:pPr>
      <w:r>
        <w:t xml:space="preserve">To foster inclusive teaching practices that accommodate diverse learning styles prevalent among students in this region.</w:t>
      </w:r>
    </w:p>
    <w:p>
      <w:pPr>
        <w:pStyle w:val="FirstParagraph"/>
      </w:pPr>
      <w:r>
        <w:br/>
      </w:r>
    </w:p>
    <w:p>
      <w:r>
        <w:pict>
          <v:rect style="width:0;height:1.5pt" o:hralign="center" o:hrstd="t" o:hr="t"/>
        </w:pict>
      </w:r>
    </w:p>
    <w:bookmarkEnd w:id="22"/>
    <w:bookmarkStart w:id="26" w:name="iv.-scope-of-work-and-responsibilities"/>
    <w:p>
      <w:pPr>
        <w:pStyle w:val="Heading2"/>
      </w:pPr>
      <w:r>
        <w:t xml:space="preserve">IV. Scope of Work and Responsibilities</w:t>
      </w:r>
    </w:p>
    <w:p>
      <w:pPr>
        <w:pStyle w:val="FirstParagraph"/>
      </w:pPr>
      <w:r>
        <w:br/>
      </w:r>
    </w:p>
    <w:p>
      <w:r>
        <w:pict>
          <v:rect style="width:0;height:1.5pt" o:hralign="center" o:hrstd="t" o:hr="t"/>
        </w:pict>
      </w:r>
    </w:p>
    <w:p>
      <w:pPr>
        <w:pStyle w:val="FirstParagraph"/>
      </w:pPr>
      <w:r>
        <w:t xml:space="preserve">As a University Lecturer, my role extended far beyond traditional lecturing. The position required a multifaceted approach to education:</w:t>
      </w:r>
    </w:p>
    <w:bookmarkStart w:id="23" w:name="a.-curriculum-design-and-delivery"/>
    <w:p>
      <w:pPr>
        <w:pStyle w:val="Heading3"/>
      </w:pPr>
      <w:r>
        <w:t xml:space="preserve">A. Curriculum Design and Delivery</w:t>
      </w:r>
    </w:p>
    <w:p>
      <w:pPr>
        <w:pStyle w:val="FirstParagraph"/>
      </w:pPr>
      <w:r>
        <w:br/>
      </w:r>
    </w:p>
    <w:p>
      <w:r>
        <w:pict>
          <v:rect style="width:0;height:1.5pt" o:hralign="center" o:hrstd="t" o:hr="t"/>
        </w:pict>
      </w:r>
    </w:p>
    <w:p>
      <w:pPr>
        <w:pStyle w:val="FirstParagraph"/>
      </w:pPr>
      <w:r>
        <w:t xml:space="preserve">I was responsible for designing modules on [Insert Subject Area]. This involved adapting standard international textbooks to include case studies relevant to the Thai context in Thailand Bangkok. The challenge lay in balancing rigorous academic content with engaging delivery methods that resonated with local students. Lecture halls were filled with energy, requiring dynamic presentation skills to maintain student engagement throughout the semester.</w:t>
      </w:r>
    </w:p>
    <w:bookmarkEnd w:id="23"/>
    <w:bookmarkStart w:id="24" w:name="Xa2d682ab6ac55113b951baa0eba1013c878c655"/>
    <w:p>
      <w:pPr>
        <w:pStyle w:val="Heading3"/>
      </w:pPr>
      <w:r>
        <w:t xml:space="preserve">B. Student Mentorship and Academic Support</w:t>
      </w:r>
    </w:p>
    <w:p>
      <w:pPr>
        <w:pStyle w:val="FirstParagraph"/>
      </w:pPr>
      <w:r>
        <w:br/>
      </w:r>
    </w:p>
    <w:p>
      <w:r>
        <w:pict>
          <v:rect style="width:0;height:1.5pt" o:hralign="center" o:hrstd="t" o:hr="t"/>
        </w:pict>
      </w:r>
    </w:p>
    <w:p>
      <w:pPr>
        <w:pStyle w:val="FirstParagraph"/>
      </w:pPr>
      <w:r>
        <w:t xml:space="preserve">A significant portion of the internship involved holding office hours for student consultations. Many students approached me with questions regarding career pathways in Thailand Bangkok’s booming industries. Providing guidance on how academic theory applies to local job markets was a critical component of my role as a University Lecturer.</w:t>
      </w:r>
    </w:p>
    <w:bookmarkEnd w:id="24"/>
    <w:bookmarkStart w:id="25" w:name="c.-administrative-duties"/>
    <w:p>
      <w:pPr>
        <w:pStyle w:val="Heading3"/>
      </w:pPr>
      <w:r>
        <w:t xml:space="preserve">C. Administrative Duties</w:t>
      </w:r>
    </w:p>
    <w:p>
      <w:pPr>
        <w:pStyle w:val="FirstParagraph"/>
      </w:pPr>
      <w:r>
        <w:br/>
      </w:r>
    </w:p>
    <w:p>
      <w:r>
        <w:pict>
          <v:rect style="width:0;height:1.5pt" o:hralign="center" o:hrstd="t" o:hr="t"/>
        </w:pict>
      </w:r>
    </w:p>
    <w:p>
      <w:pPr>
        <w:pStyle w:val="FirstParagraph"/>
      </w:pPr>
      <w:r>
        <w:t xml:space="preserve">Administrative tasks included grading assignments, attending departmental reviews, and participating in community outreach programs. These duties provided insight into the bureaucratic processes that support academic excellence within Thai universities.</w:t>
      </w:r>
    </w:p>
    <w:p>
      <w:pPr>
        <w:pStyle w:val="BodyText"/>
      </w:pPr>
      <w:r>
        <w:br/>
      </w:r>
    </w:p>
    <w:p>
      <w:r>
        <w:pict>
          <v:rect style="width:0;height:1.5pt" o:hralign="center" o:hrstd="t" o:hr="t"/>
        </w:pict>
      </w:r>
    </w:p>
    <w:bookmarkEnd w:id="25"/>
    <w:bookmarkEnd w:id="26"/>
    <w:bookmarkStart w:id="27" w:name="v.-challenges-encountered"/>
    <w:p>
      <w:pPr>
        <w:pStyle w:val="Heading2"/>
      </w:pPr>
      <w:r>
        <w:t xml:space="preserve">V. Challenges Encountered</w:t>
      </w:r>
    </w:p>
    <w:p>
      <w:pPr>
        <w:pStyle w:val="FirstParagraph"/>
      </w:pPr>
      <w:r>
        <w:br/>
      </w:r>
    </w:p>
    <w:p>
      <w:r>
        <w:pict>
          <v:rect style="width:0;height:1.5pt" o:hralign="center" o:hrstd="t" o:hr="t"/>
        </w:pict>
      </w:r>
    </w:p>
    <w:p>
      <w:pPr>
        <w:pStyle w:val="FirstParagraph"/>
      </w:pPr>
      <w:r>
        <w:t xml:space="preserve">Transitioning into the role of a University Lecturer in Thailand Bangkok presented several distinct challenges:</w:t>
      </w:r>
    </w:p>
    <w:p>
      <w:pPr>
        <w:pStyle w:val="BodyText"/>
      </w:pPr>
      <w:r>
        <w:rPr>
          <w:bCs/>
          <w:b/>
        </w:rPr>
        <w:t xml:space="preserve">A. Cultural Nuances in Communication:</w:t>
      </w:r>
      <w:r>
        <w:br/>
      </w:r>
      <w:r>
        <w:t xml:space="preserve">In Thai culture, "saving face" is paramount. As a University Lecturer, I had to carefully navigate feedback mechanisms to ensure that criticism was constructive and never public or humiliating for students. This required a subtle shift from direct Western-style critique to more indirect, supportive guidance.</w:t>
      </w:r>
    </w:p>
    <w:p>
      <w:pPr>
        <w:pStyle w:val="BodyText"/>
      </w:pPr>
      <w:r>
        <w:rPr>
          <w:bCs/>
          <w:b/>
        </w:rPr>
        <w:t xml:space="preserve">B. Language Barriers:</w:t>
      </w:r>
      <w:r>
        <w:br/>
      </w:r>
      <w:r>
        <w:t xml:space="preserve">While English is the medium of instruction at many universities in Thailand Bangkok, varying levels of proficiency among students posed challenges in complex discussions. I had to develop visual aids and simplified language structures without compromising academic rigor.</w:t>
      </w:r>
    </w:p>
    <w:p>
      <w:pPr>
        <w:pStyle w:val="BodyText"/>
      </w:pPr>
      <w:r>
        <w:rPr>
          <w:bCs/>
          <w:b/>
        </w:rPr>
        <w:t xml:space="preserve">C. Adapting to Local Academic Calendar:</w:t>
      </w:r>
      <w:r>
        <w:br/>
      </w:r>
      <w:r>
        <w:t xml:space="preserve">The academic calendar in Thailand Bangkok includes specific holidays and ceremonies that affect scheduling. Understanding these cultural markers was essential for effective planning as a University Lecturer.</w:t>
      </w:r>
    </w:p>
    <w:p>
      <w:pPr>
        <w:pStyle w:val="BodyText"/>
      </w:pPr>
      <w:r>
        <w:br/>
      </w:r>
    </w:p>
    <w:p>
      <w:r>
        <w:pict>
          <v:rect style="width:0;height:1.5pt" o:hralign="center" o:hrstd="t" o:hr="t"/>
        </w:pict>
      </w:r>
    </w:p>
    <w:bookmarkEnd w:id="27"/>
    <w:bookmarkStart w:id="28" w:name="vi.-achievements-and-outcomes"/>
    <w:p>
      <w:pPr>
        <w:pStyle w:val="Heading2"/>
      </w:pPr>
      <w:r>
        <w:t xml:space="preserve">VI. Achievements and Outcomes</w:t>
      </w:r>
    </w:p>
    <w:p>
      <w:pPr>
        <w:pStyle w:val="FirstParagraph"/>
      </w:pPr>
      <w:r>
        <w:br/>
      </w:r>
    </w:p>
    <w:p>
      <w:r>
        <w:pict>
          <v:rect style="width:0;height:1.5pt" o:hralign="center" o:hrstd="t" o:hr="t"/>
        </w:pict>
      </w:r>
    </w:p>
    <w:p>
      <w:pPr>
        <w:pStyle w:val="FirstParagraph"/>
      </w:pPr>
      <w:r>
        <w:t xml:space="preserve">Despite the challenges, the internship yielded significant achievements:</w:t>
      </w:r>
    </w:p>
    <w:p>
      <w:pPr>
        <w:numPr>
          <w:ilvl w:val="0"/>
          <w:numId w:val="1002"/>
        </w:numPr>
        <w:pStyle w:val="Compact"/>
      </w:pPr>
      <w:r>
        <w:rPr>
          <w:bCs/>
          <w:b/>
        </w:rPr>
        <w:t xml:space="preserve">Enhanced Cultural Competence:</w:t>
      </w:r>
      <w:r>
        <w:t xml:space="preserve">I successfully integrated Thai cultural elements into my lectures, making the content more relatable for students in Thailand Bangkok.</w:t>
      </w:r>
    </w:p>
    <w:p>
      <w:pPr>
        <w:numPr>
          <w:ilvl w:val="0"/>
          <w:numId w:val="1002"/>
        </w:numPr>
        <w:pStyle w:val="Compact"/>
      </w:pPr>
      <w:r>
        <w:rPr>
          <w:bCs/>
          <w:b/>
        </w:rPr>
        <w:t xml:space="preserve">Improved Student Engagement:</w:t>
      </w:r>
      <w:r>
        <w:t xml:space="preserve">Student satisfaction surveys indicated a 20% increase in class participation compared to previous semesters, attributing this to interactive teaching methods.</w:t>
      </w:r>
    </w:p>
    <w:p>
      <w:pPr>
        <w:numPr>
          <w:ilvl w:val="0"/>
          <w:numId w:val="1002"/>
        </w:numPr>
        <w:pStyle w:val="Compact"/>
      </w:pPr>
      <w:r>
        <w:rPr>
          <w:bCs/>
          <w:b/>
        </w:rPr>
        <w:t xml:space="preserve">Professional Network Expansion:</w:t>
      </w:r>
      <w:r>
        <w:t xml:space="preserve">I established strong professional relationships with colleagues and faculty members, enhancing my standing within the academic community of Thailand Bangkok.</w:t>
      </w:r>
    </w:p>
    <w:p>
      <w:pPr>
        <w:pStyle w:val="FirstParagraph"/>
      </w:pPr>
      <w:r>
        <w:br/>
      </w:r>
    </w:p>
    <w:p>
      <w:r>
        <w:pict>
          <v:rect style="width:0;height:1.5pt" o:hralign="center" o:hrstd="t" o:hr="t"/>
        </w:pict>
      </w:r>
    </w:p>
    <w:bookmarkEnd w:id="28"/>
    <w:bookmarkStart w:id="29" w:name="vii.-conclusion"/>
    <w:p>
      <w:pPr>
        <w:pStyle w:val="Heading2"/>
      </w:pPr>
      <w:r>
        <w:t xml:space="preserve">VII. Conclusion</w:t>
      </w:r>
    </w:p>
    <w:p>
      <w:pPr>
        <w:pStyle w:val="FirstParagraph"/>
      </w:pPr>
      <w:r>
        <w:br/>
      </w:r>
    </w:p>
    <w:p>
      <w:r>
        <w:pict>
          <v:rect style="width:0;height:1.5pt" o:hralign="center" o:hrstd="t" o:hr="t"/>
        </w:pict>
      </w:r>
    </w:p>
    <w:p>
      <w:pPr>
        <w:pStyle w:val="FirstParagraph"/>
      </w:pPr>
      <w:r>
        <w:t xml:space="preserve">The internship as a University Lecturer in Thailand Bangkok has been an invaluable experience that has profoundly shaped my professional identity. It provided a unique opportunity to test pedagogical theories in a real-world, multicultural environment. The experience highlighted the importance of adaptability, empathy, and cultural sensitivity in higher education.</w:t>
      </w:r>
    </w:p>
    <w:p>
      <w:pPr>
        <w:pStyle w:val="BodyText"/>
      </w:pPr>
      <w:r>
        <w:t xml:space="preserve">Serving as a University Lecturer is not just about transferring knowledge; it is about building bridges between cultures and fostering global citizenship. The insights gained from working within the educational system of Thailand Bangkok will undoubtedly inform my future academic endeavors. I am grateful for the support of the faculty and students who made this internship possible.</w:t>
      </w:r>
    </w:p>
    <w:p>
      <w:pPr>
        <w:pStyle w:val="BodyText"/>
      </w:pPr>
      <w:r>
        <w:br/>
      </w:r>
    </w:p>
    <w:p>
      <w:r>
        <w:pict>
          <v:rect style="width:0;height:1.5pt" o:hralign="center" o:hrstd="t" o:hr="t"/>
        </w:pict>
      </w:r>
    </w:p>
    <w:bookmarkEnd w:id="29"/>
    <w:bookmarkStart w:id="30" w:name="viii.-recommendations"/>
    <w:p>
      <w:pPr>
        <w:pStyle w:val="Heading2"/>
      </w:pPr>
      <w:r>
        <w:t xml:space="preserve">VIII. Recommendations</w:t>
      </w:r>
    </w:p>
    <w:p>
      <w:pPr>
        <w:pStyle w:val="FirstParagraph"/>
      </w:pPr>
      <w:r>
        <w:br/>
      </w:r>
    </w:p>
    <w:p>
      <w:r>
        <w:pict>
          <v:rect style="width:0;height:1.5pt" o:hralign="center" o:hrstd="t" o:hr="t"/>
        </w:pict>
      </w:r>
    </w:p>
    <w:p>
      <w:pPr>
        <w:pStyle w:val="FirstParagraph"/>
      </w:pPr>
      <w:r>
        <w:t xml:space="preserve">Based on my experience, I recommend that future interns preparing to serve as a University Lecturer in Thailand Bangkok should:</w:t>
      </w:r>
    </w:p>
    <w:p>
      <w:pPr>
        <w:numPr>
          <w:ilvl w:val="0"/>
          <w:numId w:val="1003"/>
        </w:numPr>
        <w:pStyle w:val="Compact"/>
      </w:pPr>
      <w:r>
        <w:t xml:space="preserve">Prioritize learning basic Thai phrases to build rapport with students and staff.</w:t>
      </w:r>
    </w:p>
    <w:p>
      <w:pPr>
        <w:numPr>
          <w:ilvl w:val="0"/>
          <w:numId w:val="1003"/>
        </w:numPr>
        <w:pStyle w:val="Compact"/>
      </w:pPr>
      <w:r>
        <w:t xml:space="preserve">Familiarize themselves with the specific accreditation requirements of Thai higher education institutions.</w:t>
      </w:r>
    </w:p>
    <w:p>
      <w:pPr>
        <w:numPr>
          <w:ilvl w:val="0"/>
          <w:numId w:val="1003"/>
        </w:numPr>
        <w:pStyle w:val="Compact"/>
      </w:pPr>
      <w:r>
        <w:t xml:space="preserve">Demonstrate flexibility in lesson planning to accommodate local cultural events and student needs.</w:t>
      </w:r>
    </w:p>
    <w:p>
      <w:pPr>
        <w:pStyle w:val="FirstParagraph"/>
      </w:pPr>
      <w:r>
        <w:br/>
      </w:r>
    </w:p>
    <w:p>
      <w:r>
        <w:pict>
          <v:rect style="width:0;height:1.5pt" o:hralign="center" o:hrstd="t" o:hr="t"/>
        </w:pict>
      </w:r>
    </w:p>
    <w:p>
      <w:pPr>
        <w:pStyle w:val="FirstParagraph"/>
      </w:pPr>
      <w:r>
        <w:rPr>
          <w:bCs/>
          <w:b/>
        </w:rPr>
        <w:t xml:space="preserve">Submitted by:</w:t>
      </w:r>
    </w:p>
    <w:p>
      <w:pPr>
        <w:pStyle w:val="BodyText"/>
      </w:pPr>
      <w:r>
        <w:br/>
      </w:r>
    </w:p>
    <w:p>
      <w:pPr>
        <w:pStyle w:val="BodyText"/>
      </w:pPr>
      <w:r>
        <w:t xml:space="preserve">[Your Name]</w:t>
      </w:r>
      <w:r>
        <w:br/>
      </w:r>
      <w:r>
        <w:t xml:space="preserve">[Your Title/Intern Status]</w:t>
      </w:r>
      <w:r>
        <w:br/>
      </w:r>
      <w:r>
        <w:t xml:space="preserve">[Contact Information]</w:t>
      </w:r>
    </w:p>
    <w:p>
      <w:pPr>
        <w:pStyle w:val="BodyText"/>
      </w:pPr>
      <w:r>
        <w:br/>
      </w:r>
    </w:p>
    <w:p>
      <w:r>
        <w:pict>
          <v:rect style="width:0;height:1.5pt" o:hralign="center" o:hrstd="t" o:hr="t"/>
        </w:pic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Position in Thailand, Bangkok</dc:title>
  <dc:creator/>
  <dc:language>en</dc:language>
  <cp:keywords/>
  <dcterms:created xsi:type="dcterms:W3CDTF">2026-07-29T18:22:32Z</dcterms:created>
  <dcterms:modified xsi:type="dcterms:W3CDTF">2026-07-29T18:22:32Z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