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UX/UI</w:t>
      </w:r>
      <w:r>
        <w:t xml:space="preserve"> </w:t>
      </w:r>
      <w:r>
        <w:t xml:space="preserve">Design</w:t>
      </w:r>
      <w:r>
        <w:t xml:space="preserve"> </w:t>
      </w:r>
      <w:r>
        <w:t xml:space="preserve">in</w:t>
      </w:r>
      <w:r>
        <w:t xml:space="preserve"> </w:t>
      </w:r>
      <w:r>
        <w:t xml:space="preserve">France</w:t>
      </w:r>
      <w:r>
        <w:t xml:space="preserve"> </w:t>
      </w:r>
      <w:r>
        <w:t xml:space="preserve">Marseille</w:t>
      </w:r>
    </w:p>
    <w:bookmarkStart w:id="21" w:name="X78784144f42e41eb09b7fbbc8148ce8ac9d4492"/>
    <w:p>
      <w:pPr>
        <w:pStyle w:val="Heading1"/>
      </w:pPr>
      <w:r>
        <w:t xml:space="preserve">In-Depth Internship Report: UX/UI Design in France Marseille</w:t>
      </w:r>
    </w:p>
    <w:p>
      <w:pPr>
        <w:pStyle w:val="FirstParagraph"/>
      </w:pPr>
      <w:r>
        <w:rPr>
          <w:bCs/>
          <w:b/>
        </w:rPr>
        <w:t xml:space="preserve">Date:</w:t>
      </w:r>
      <w:r>
        <w:t xml:space="preserve"> </w:t>
      </w:r>
      <w:r>
        <w:t xml:space="preserve">October 2023</w:t>
      </w:r>
      <w:r>
        <w:br/>
      </w:r>
      <w:r>
        <w:rPr>
          <w:bCs/>
          <w:b/>
        </w:rPr>
        <w:t xml:space="preserve">Candidate:</w:t>
      </w:r>
      <w:r>
        <w:t xml:space="preserve"> </w:t>
      </w:r>
      <w:r>
        <w:t xml:space="preserve">[Your Name]</w:t>
      </w:r>
      <w:r>
        <w:br/>
      </w:r>
      <w:r>
        <w:rPr>
          <w:bCs/>
          <w:b/>
        </w:rPr>
        <w:t xml:space="preserve">Role:</w:t>
      </w:r>
      <w:r>
        <w:t xml:space="preserve"> </w:t>
      </w:r>
      <w:r>
        <w:t xml:space="preserve">UX/UI Designer Intern</w:t>
      </w:r>
      <w:r>
        <w:br/>
      </w:r>
    </w:p>
    <w:p>
      <w:pPr>
        <w:pStyle w:val="BodyText"/>
      </w:pPr>
      <w:r>
        <w:t xml:space="preserve">Location:France Marseille</w:t>
      </w:r>
    </w:p>
    <w:p>
      <w:pPr>
        <w:pStyle w:val="BodyText"/>
      </w:pPr>
      <w:r>
        <w:t xml:space="preserve">The purpose of this report is to provide a comprehensive analysis of my internship experience as a UX/UI Designer within the vibrant digital ecosystem of France Marseille. Located on the Mediterranean coast, France Marseille has evolved significantly in recent years from being primarily known for its historical port and tourism industry to becoming a burgeoning hub for tech startups, creative agencies, and digital innovation centers. This transformation provided the perfect backdrop for my professional development.</w:t>
      </w:r>
    </w:p>
    <w:p>
      <w:pPr>
        <w:pStyle w:val="BodyText"/>
      </w:pPr>
      <w:r>
        <w:t xml:space="preserve">The internship was undertaken with a mid-sized digital consultancy firm specializing in e-commerce solutions and public sector digitalization. The primary objective of this role was to bridge the gap between user needs and business goals through intuitive interface design and rigorous user experience research. Working in France Marseille allowed me to engage with a diverse client base, ranging from local maritime logistics companies expanding their online reach to municipal services aiming for greater digital accessibility.</w:t>
      </w:r>
    </w:p>
    <w:bookmarkStart w:id="20" w:name="objectives-and-scope-of-work"/>
    <w:p>
      <w:pPr>
        <w:pStyle w:val="Heading2"/>
      </w:pPr>
      <w:r>
        <w:t xml:space="preserve">2. Objectives and Scope of Work</w:t>
      </w:r>
    </w:p>
    <w:p>
      <w:pPr>
        <w:pStyle w:val="FirstParagraph"/>
      </w:pPr>
      <w:r>
        <w:t xml:space="preserve">The scope of my internship was broad and multidisciplinary, reflecting the agile nature of design teams in modern French tech companies. My core responsibilities included conducting user research, creating wireframes, developing high-fidelity prototypes, and collaborating closely with developers to ensure design feasibility. The overarching goal was to enhance the usability and aesthetic appeal of existing digital products while launching new features for key clients.</w:t>
      </w:r>
    </w:p>
    <w:p>
      <w:pPr>
        <w:numPr>
          <w:ilvl w:val="0"/>
          <w:numId w:val="1001"/>
        </w:numPr>
        <w:pStyle w:val="Compact"/>
      </w:pPr>
      <w:r>
        <w:rPr>
          <w:bCs/>
          <w:b/>
        </w:rPr>
        <w:t xml:space="preserve">User Research:</w:t>
      </w:r>
      <w:r>
        <w:t xml:space="preserve"> </w:t>
      </w:r>
      <w:r>
        <w:t xml:space="preserve">Conducting interviews and surveys with users in the France Marseille demographic to understand pain points.</w:t>
      </w:r>
    </w:p>
    <w:p>
      <w:pPr>
        <w:numPr>
          <w:ilvl w:val="0"/>
          <w:numId w:val="1001"/>
        </w:numPr>
        <w:pStyle w:val="Compact"/>
      </w:pPr>
      <w:r>
        <w:rPr>
          <w:bCs/>
          <w:b/>
        </w:rPr>
        <w:t xml:space="preserve">Information Architecture:</w:t>
      </w:r>
    </w:p>
    <w:p>
      <w:pPr>
        <w:numPr>
          <w:ilvl w:val="0"/>
          <w:numId w:val="1001"/>
        </w:numPr>
        <w:pStyle w:val="Compact"/>
      </w:pPr>
      <w:r>
        <w:rPr>
          <w:bCs/>
          <w:b/>
        </w:rPr>
        <w:t xml:space="preserve">Visual Design:</w:t>
      </w:r>
    </w:p>
    <w:p>
      <w:pPr>
        <w:numPr>
          <w:ilvl w:val="0"/>
          <w:numId w:val="1001"/>
        </w:numPr>
        <w:pStyle w:val="Compact"/>
      </w:pPr>
      <w:r>
        <w:t xml:space="preserve">Cross-functional Collaboration:</w:t>
      </w:r>
    </w:p>
    <w:bookmarkEnd w:id="20"/>
    <w:p>
      <w:pPr>
        <w:pStyle w:val="FirstParagraph"/>
      </w:pPr>
      <w:r>
        <w:t xml:space="preserve">To achieve the set objectives, I employed a human-centered design approach, adhering to best practices in UX/UI methodologies. The process began with empathy mapping and user persona creation, which were crucial for understanding the specific behaviors of users in France Marseille.</w:t>
      </w:r>
    </w:p>
    <w:p>
      <w:pPr>
        <w:pStyle w:val="BodyText"/>
      </w:pPr>
      <w:r>
        <w:rPr>
          <w:bCs/>
          <w:b/>
        </w:rPr>
        <w:t xml:space="preserve">Tools Utilized:</w:t>
      </w:r>
    </w:p>
    <w:p>
      <w:pPr>
        <w:numPr>
          <w:ilvl w:val="0"/>
          <w:numId w:val="1002"/>
        </w:numPr>
        <w:pStyle w:val="Compact"/>
      </w:pPr>
      <w:r>
        <w:rPr>
          <w:bCs/>
          <w:b/>
        </w:rPr>
        <w:t xml:space="preserve">Figma:</w:t>
      </w:r>
    </w:p>
    <w:p>
      <w:pPr>
        <w:numPr>
          <w:ilvl w:val="0"/>
          <w:numId w:val="1002"/>
        </w:numPr>
        <w:pStyle w:val="Compact"/>
      </w:pPr>
      <w:r>
        <w:rPr>
          <w:bCs/>
          <w:b/>
        </w:rPr>
        <w:t xml:space="preserve">Miro:&amp; lt;/ strong&gt; For brainstorming sessions and mapping user journeys.</w:t>
      </w:r>
    </w:p>
    <w:p>
      <w:pPr>
        <w:numPr>
          <w:ilvl w:val="0"/>
          <w:numId w:val="1002"/>
        </w:numPr>
        <w:pStyle w:val="Compact"/>
      </w:pPr>
      <w:r>
        <w:rPr>
          <w:bCs/>
          <w:b/>
        </w:rPr>
        <w:t xml:space="preserve">Adobe Creative Suite:</w:t>
      </w:r>
    </w:p>
    <w:p>
      <w:pPr>
        <w:numPr>
          <w:ilvl w:val="0"/>
          <w:numId w:val="1002"/>
        </w:numPr>
        <w:pStyle w:val="Compact"/>
      </w:pPr>
      <w:r>
        <w:t xml:space="preserve">UserTesting.com:</w:t>
      </w:r>
    </w:p>
    <w:p>
      <w:pPr>
        <w:pStyle w:val="FirstParagraph"/>
      </w:pPr>
      <w:r>
        <w:t xml:space="preserve">The iterative nature of my work meant that designs were constantly refined based on feedback loops. This agility was particularly effective in the dynamic market of France Marseille, where client requirements could shift rapidly due to changing regulatory landscapes or seasonal business peaks.</w:t>
      </w:r>
    </w:p>
    <w:p>
      <w:pPr>
        <w:pStyle w:val="BodyText"/>
      </w:pPr>
      <w:r>
        <w:t xml:space="preserve">One of the most significant projects during my internship was the redesign of a local logistics platform used by freight forwarders in the port area. The existing interface was cluttered and outdated, leading to high error rates among operators who were not tech-savvy.</w:t>
      </w:r>
    </w:p>
    <w:p>
      <w:pPr>
        <w:pStyle w:val="BodyText"/>
      </w:pPr>
      <w:r>
        <w:t xml:space="preserve">My role involved simplifying complex data visualizations into digestible dashboards. I conducted workshops with port workers to understand their daily workflows, discovering that they required quick access to tracking numbers and container statuses on mobile devices due to the physical nature of their work. This insight drove the decision to prioritize a mobile-first responsive design.</w:t>
      </w:r>
    </w:p>
    <w:p>
      <w:pPr>
        <w:pStyle w:val="BodyText"/>
      </w:pPr>
      <w:r>
        <w:t xml:space="preserve">Challenges Faced:</w:t>
      </w:r>
    </w:p>
    <w:p>
      <w:pPr>
        <w:numPr>
          <w:ilvl w:val="0"/>
          <w:numId w:val="1003"/>
        </w:numPr>
        <w:pStyle w:val="Compact"/>
      </w:pPr>
      <w:r>
        <w:rPr>
          <w:bCs/>
          <w:b/>
        </w:rPr>
        <w:t xml:space="preserve">Cultural Nuances:&amp; lt;/ Strong&gt;User expectations in France Marseille differ from other regions; there is a higher emphasis on elegance and detail in UI, reflecting the local cultural appreciation for art and design. Balancing functionality with this aesthetic expectation was a key challenge.</w:t>
      </w:r>
    </w:p>
    <w:p>
      <w:pPr>
        <w:numPr>
          <w:ilvl w:val="0"/>
          <w:numId w:val="1003"/>
        </w:numPr>
        <w:pStyle w:val="Compact"/>
      </w:pPr>
      <w:r>
        <w:rPr>
          <w:bCs/>
          <w:b/>
        </w:rPr>
        <w:t xml:space="preserve">Technical Constraints: Integrating the new UI with legacy backend systems required close coordination with developers to ensure performance did not degrade.</w:t>
      </w:r>
    </w:p>
    <w:p>
      <w:pPr>
        <w:numPr>
          <w:ilvl w:val="0"/>
          <w:numId w:val="1003"/>
        </w:numPr>
        <w:pStyle w:val="Compact"/>
      </w:pPr>
      <w:r>
        <w:t xml:space="preserve">Stakeholder Management:&amp; lt;/ Strong&gt;Negotiating design decisions with non-technical stakeholders who had strong opinions based on tradition rather than user data.</w:t>
      </w:r>
    </w:p>
    <w:p>
      <w:pPr>
        <w:pStyle w:val="FirstParagraph"/>
      </w:pPr>
      <w:r>
        <w:t xml:space="preserve">Another project involved creating a digital onboarding flow for a new municipal service app in France Marseille. Here, the challenge was inclusivity. Ensuring that elderly residents and non-French speakers could navigate the system easily required extensive accessibility testing (WCAG compliance) and multilingual support integration.</w:t>
      </w:r>
    </w:p>
    <w:p>
      <w:pPr>
        <w:pStyle w:val="BodyText"/>
      </w:pPr>
      <w:r>
        <w:t xml:space="preserve">This internship in France Marseille has been instrumental in shaping my professional identity as a UX/UI Designer. Below are the key takeaways from this experience:</w:t>
      </w:r>
    </w:p>
    <w:p>
      <w:pPr>
        <w:numPr>
          <w:ilvl w:val="0"/>
          <w:numId w:val="1004"/>
        </w:numPr>
        <w:pStyle w:val="Compact"/>
      </w:pPr>
      <w:r>
        <w:rPr>
          <w:bCs/>
          <w:b/>
        </w:rPr>
        <w:t xml:space="preserve">Adaptability:The fast-paced environment taught me to pivot quickly when user research invalidated initial assumptions.</w:t>
      </w:r>
    </w:p>
    <w:p>
      <w:pPr>
        <w:numPr>
          <w:ilvl w:val="0"/>
          <w:numId w:val="1004"/>
        </w:numPr>
        <w:pStyle w:val="Compact"/>
      </w:pPr>
      <w:r>
        <w:rPr>
          <w:bCs/>
          <w:b/>
        </w:rPr>
        <w:t xml:space="preserve">Cultural Intelligence:&amp; lt;/ Strong&gt;Understanding the design sensibilities of the France Marseille region enhanced my ability to create locally relevant global products.</w:t>
      </w:r>
    </w:p>
    <w:p>
      <w:pPr>
        <w:numPr>
          <w:ilvl w:val="0"/>
          <w:numId w:val="1004"/>
        </w:numPr>
        <w:pStyle w:val="Compact"/>
      </w:pPr>
      <w:r>
        <w:rPr>
          <w:bCs/>
          <w:b/>
        </w:rPr>
        <w:t xml:space="preserve">Technical Proficiency:I gained advanced skills in Figma auto-layout features and prototyping interactions, which significantly improved my efficiency.</w:t>
      </w:r>
    </w:p>
    <w:p>
      <w:pPr>
        <w:numPr>
          <w:ilvl w:val="0"/>
          <w:numId w:val="1004"/>
        </w:numPr>
        <w:pStyle w:val="Compact"/>
      </w:pPr>
      <w:r>
        <w:t xml:space="preserve">Communication:Learning to articulate design decisions using data rather than subjective preference was crucial for gaining stakeholder buy-in.</w:t>
      </w:r>
    </w:p>
    <w:p>
      <w:pPr>
        <w:pStyle w:val="FirstParagraph"/>
      </w:pPr>
      <w:r>
        <w:t xml:space="preserve">I also developed a deeper appreciation for the role of empathy in design. By immersing myself in the contexts of users in France Marseille, I learned that great UX is not just about pretty screens; it is about solving real human problems with dignity and efficiency.</w:t>
      </w:r>
    </w:p>
    <w:p>
      <w:pPr>
        <w:pStyle w:val="BodyText"/>
      </w:pPr>
      <w:r>
        <w:t xml:space="preserve">In conclusion, my internship as a UX/UI Designer in France Marseille was an enriching experience that combined technical rigor with creative expression. The unique cultural and economic context of France Marseille provided diverse challenges that pushed me to grow both personally and professionally.</w:t>
      </w:r>
    </w:p>
    <w:p>
      <w:pPr>
        <w:pStyle w:val="BodyText"/>
      </w:pPr>
      <w:r>
        <w:t xml:space="preserve">The projects undertaken, from the logistics platform redesign to the municipal app, demonstrated the tangible impact of good UX/UI design on business outcomes and user satisfaction. I am confident that the skills acquired during this internship will serve as a strong foundation for my future career in digital product design.</w:t>
      </w:r>
    </w:p>
    <w:p>
      <w:pPr>
        <w:pStyle w:val="BodyText"/>
      </w:pPr>
      <w:r>
        <w:t xml:space="preserve">I extend my gratitude to my mentors at [Company Name] for their guidance and support. The collaborative spirit in France Marseille’s tech community has left a lasting impression on me, inspiring me to continue contributing to the field of user experience with integrity and innovation.</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UX/UI Design in France Marseille</dc:title>
  <dc:creator/>
  <dc:language>en</dc:language>
  <cp:keywords/>
  <dcterms:created xsi:type="dcterms:W3CDTF">2026-07-30T11:47:00Z</dcterms:created>
  <dcterms:modified xsi:type="dcterms:W3CDTF">2026-07-30T11:47:00Z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