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b458dba0a071d85a51f1f0d2b30a78b8d39db26"/>
    <w:p>
      <w:pPr>
        <w:pStyle w:val="Heading1"/>
      </w:pPr>
      <w:r>
        <w:t xml:space="preserve">Internship Report: UX/UI Design in Germany Frankfurt</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[Your University/College]</w:t>
      </w:r>
      <w:r>
        <w:br/>
      </w:r>
    </w:p>
    <w:p>
      <w:pPr>
        <w:pStyle w:val="BodyText"/>
      </w:pPr>
      <w:r>
        <w:t xml:space="preserve">Internship Location:Frankfurt am Main, Germany</w:t>
      </w:r>
    </w:p>
    <w:bookmarkStart w:id="20" w:name="executive-summary"/>
    <w:p>
      <w:pPr>
        <w:pStyle w:val="Heading2"/>
      </w:pPr>
      <w:r>
        <w:t xml:space="preserve">1. Executive Summary</w:t>
      </w:r>
    </w:p>
    <w:p>
      <w:pPr>
        <w:pStyle w:val="FirstParagraph"/>
      </w:pPr>
      <w:r>
        <w:t xml:space="preserve">This report details the comprehensive experience gained during my internship as a Junior UX/UI Designer at [Company Name], a leading digital consultancy firm located in the financial heart of Europe, Frankfurt am Main. The primary objective of this internship was to bridge the gap between academic theoretical knowledge and practical industry application within the dynamic technological landscape of Germany. Over a period of twelve weeks, I engaged in user-centered design processes, interface prototyping, and cross-functional collaboration. This document outlines my daily responsibilities, key projects undertaken, technical skills acquired, and an analysis of how working in Frankfurt specifically influenced my professional development as a designer.</w:t>
      </w:r>
    </w:p>
    <w:bookmarkEnd w:id="20"/>
    <w:bookmarkStart w:id="21" w:name="company-overview-and-location-context"/>
    <w:p>
      <w:pPr>
        <w:pStyle w:val="Heading2"/>
      </w:pPr>
      <w:r>
        <w:t xml:space="preserve">2. Company Overview and Location Context</w:t>
      </w:r>
    </w:p>
    <w:p>
      <w:pPr>
        <w:pStyle w:val="FirstParagraph"/>
      </w:pPr>
      <w:r>
        <w:t xml:space="preserve">[Company Name] is headquartered in the towering financial district of Frankfurt, a city known for its robust economy and status as a major hub for international business. The office environment reflects the German values of efficiency, precision, and structural integrity. Frankfurt’s unique position as Germany’s "Mainhattan" provides a backdrop that influences design thinking; there is an expectation of clarity, functionality, and high-quality user experiences that mirror the city's architectural standards.</w:t>
      </w:r>
      <w:r>
        <w:t xml:space="preserve"> </w:t>
      </w:r>
      <w:r>
        <w:t xml:space="preserve">Working in Frankfurt offered exposure to a diverse international team. The corporate culture emphasized direct communication and data-driven decision-making, traits highly valued in the German tech sector. This environment was crucial for my growth as a UX/UI Designer, as it required me to defend design decisions with empirical user research rather than subjective aesthetic preferences alone.</w:t>
      </w:r>
    </w:p>
    <w:bookmarkEnd w:id="21"/>
    <w:bookmarkStart w:id="22" w:name="role-and-responsibilities"/>
    <w:p>
      <w:pPr>
        <w:pStyle w:val="Heading2"/>
      </w:pPr>
      <w:r>
        <w:t xml:space="preserve">3. Role and Responsibilities</w:t>
      </w:r>
    </w:p>
    <w:p>
      <w:pPr>
        <w:pStyle w:val="FirstParagraph"/>
      </w:pPr>
      <w:r>
        <w:t xml:space="preserve">As an Internship holder in the UX/UI Design department, my role evolved from observational learning to active contribution within two months. My core responsibilities included:</w:t>
      </w:r>
    </w:p>
    <w:p>
      <w:pPr>
        <w:numPr>
          <w:ilvl w:val="0"/>
          <w:numId w:val="1001"/>
        </w:numPr>
        <w:pStyle w:val="Compact"/>
      </w:pPr>
      <w:r>
        <w:rPr>
          <w:bCs/>
          <w:b/>
        </w:rPr>
        <w:t xml:space="preserve">User Research &amp; Persona Development:</w:t>
      </w:r>
      <w:r>
        <w:t xml:space="preserve"> </w:t>
      </w:r>
      <w:r>
        <w:t xml:space="preserve">Conducting interviews and surveys to understand user pain points for a fintech application client based in Frankfurt.</w:t>
      </w:r>
    </w:p>
    <w:p>
      <w:pPr>
        <w:numPr>
          <w:ilvl w:val="0"/>
          <w:numId w:val="1001"/>
        </w:numPr>
        <w:pStyle w:val="Compact"/>
      </w:pPr>
      <w:r>
        <w:rPr>
          <w:bCs/>
          <w:b/>
        </w:rPr>
        <w:t xml:space="preserve">Wireframing and Prototyping:</w:t>
      </w:r>
      <w:r>
        <w:t xml:space="preserve"> </w:t>
      </w:r>
      <w:r>
        <w:t xml:space="preserve">Creating low-fidelity wireframes using Figma and high-fidelity interactive prototypes to visualize the user journey.</w:t>
      </w:r>
    </w:p>
    <w:p>
      <w:pPr>
        <w:numPr>
          <w:ilvl w:val="0"/>
          <w:numId w:val="1001"/>
        </w:numPr>
        <w:pStyle w:val="Compact"/>
      </w:pPr>
      <w:r>
        <w:rPr>
          <w:bCs/>
          <w:b/>
        </w:rPr>
        <w:t xml:space="preserve">User Interface Design:</w:t>
      </w:r>
      <w:r>
        <w:t xml:space="preserve"> </w:t>
      </w:r>
      <w:r>
        <w:t xml:space="preserve">Applying design systems to ensure consistency across web and mobile platforms, focusing on accessibility standards (WCAG).</w:t>
      </w:r>
    </w:p>
    <w:p>
      <w:pPr>
        <w:numPr>
          <w:ilvl w:val="0"/>
          <w:numId w:val="1001"/>
        </w:numPr>
        <w:pStyle w:val="Compact"/>
      </w:pPr>
      <w:r>
        <w:rPr>
          <w:bCs/>
          <w:b/>
        </w:rPr>
        <w:t xml:space="preserve">A/B Testing Analysis:</w:t>
      </w:r>
      <w:r>
        <w:t xml:space="preserve"> </w:t>
      </w:r>
      <w:r>
        <w:t xml:space="preserve">Collaborating with data analysts to interpret heatmap data and optimize conversion rates.</w:t>
      </w:r>
    </w:p>
    <w:bookmarkEnd w:id="22"/>
    <w:bookmarkStart w:id="25" w:name="key-projects"/>
    <w:p>
      <w:pPr>
        <w:pStyle w:val="Heading2"/>
      </w:pPr>
      <w:r>
        <w:t xml:space="preserve">4. Key Projects</w:t>
      </w:r>
    </w:p>
    <w:bookmarkStart w:id="23" w:name="X01e1d83a1ce0dec8a52de5a35e835122aeebee0"/>
    <w:p>
      <w:pPr>
        <w:pStyle w:val="Heading3"/>
      </w:pPr>
      <w:r>
        <w:t xml:space="preserve">The "FrankfurtConnect" Mobile Application Redesign</w:t>
      </w:r>
    </w:p>
    <w:p>
      <w:pPr>
        <w:pStyle w:val="FirstParagraph"/>
      </w:pPr>
      <w:r>
        <w:t xml:space="preserve">The most significant project I contributed to was the redesign of a local commuter app, "FrankfurtConnect." The goal was to improve user retention by simplifying the ticket purchasing process. My specific contribution involved re-designing the checkout flow. By applying UX principles such as progressive disclosure and minimizing cognitive load, we reduced the number of clicks required to purchase a ticket by 40%. This project highlighted the importance of intuitive UI in high-stress environments, such as daily commuting in a busy metropolis like Frankfurt.</w:t>
      </w:r>
    </w:p>
    <w:bookmarkEnd w:id="23"/>
    <w:bookmarkStart w:id="24" w:name="Xc966136a69fab615dd21ca3b176b8f833a91cd2"/>
    <w:p>
      <w:pPr>
        <w:pStyle w:val="Heading3"/>
      </w:pPr>
      <w:r>
        <w:t xml:space="preserve">Corporate Dashboard for Data Visualization</w:t>
      </w:r>
    </w:p>
    <w:p>
      <w:pPr>
        <w:pStyle w:val="FirstParagraph"/>
      </w:pPr>
      <w:r>
        <w:t xml:space="preserve">In collaboration with developers, I designed a dashboard interface for internal data monitoring. This project required strict adherence to brand guidelines and German engineering standards regarding readability and precision. It taught me the technical challenges of translating complex data sets into clean, digestible visual elements—a critical skill in the financial sector where Frankfurt is a global leader.</w:t>
      </w:r>
    </w:p>
    <w:bookmarkEnd w:id="24"/>
    <w:bookmarkEnd w:id="25"/>
    <w:bookmarkStart w:id="26" w:name="skills-acquisition-and-technical-growth"/>
    <w:p>
      <w:pPr>
        <w:pStyle w:val="Heading2"/>
      </w:pPr>
      <w:r>
        <w:t xml:space="preserve">5. Skills Acquisition and Technical Growth</w:t>
      </w:r>
    </w:p>
    <w:p>
      <w:pPr>
        <w:pStyle w:val="FirstParagraph"/>
      </w:pPr>
      <w:r>
        <w:t xml:space="preserve">Throughout this internship, I significantly enhanced my proficiency in industry-standard tools such as Figma, Adobe XD, and Sketch. More importantly, I developed a deeper understanding of the UX lifecycle:</w:t>
      </w:r>
    </w:p>
    <w:p>
      <w:pPr>
        <w:numPr>
          <w:ilvl w:val="0"/>
          <w:numId w:val="1002"/>
        </w:numPr>
        <w:pStyle w:val="Compact"/>
      </w:pPr>
      <w:r>
        <w:rPr>
          <w:bCs/>
          <w:b/>
        </w:rPr>
        <w:t xml:space="preserve">Empathize:</w:t>
      </w:r>
      <w:r>
        <w:t xml:space="preserve"> </w:t>
      </w:r>
      <w:r>
        <w:t xml:space="preserve">Learned how to conduct effective user interviews with diverse demographics in Frankfurt.</w:t>
      </w:r>
    </w:p>
    <w:p>
      <w:pPr>
        <w:numPr>
          <w:ilvl w:val="0"/>
          <w:numId w:val="1002"/>
        </w:numPr>
        <w:pStyle w:val="Compact"/>
      </w:pPr>
      <w:r>
        <w:rPr>
          <w:bCs/>
          <w:b/>
        </w:rPr>
        <w:t xml:space="preserve">Define:</w:t>
      </w:r>
      <w:r>
        <w:t xml:space="preserve"> </w:t>
      </w:r>
      <w:r>
        <w:t xml:space="preserve">Improved my ability to synthesize research data into actionable design problems.</w:t>
      </w:r>
    </w:p>
    <w:p>
      <w:pPr>
        <w:numPr>
          <w:ilvl w:val="0"/>
          <w:numId w:val="1002"/>
        </w:numPr>
        <w:pStyle w:val="Compact"/>
      </w:pPr>
      <w:r>
        <w:rPr>
          <w:bCs/>
          <w:b/>
        </w:rPr>
        <w:t xml:space="preserve">Ideate &amp; Prototype:</w:t>
      </w:r>
      <w:r>
        <w:t xml:space="preserve"> </w:t>
      </w:r>
      <w:r>
        <w:t xml:space="preserve">Became more efficient in rapid prototyping techniques.</w:t>
      </w:r>
    </w:p>
    <w:p>
      <w:pPr>
        <w:numPr>
          <w:ilvl w:val="0"/>
          <w:numId w:val="1002"/>
        </w:numPr>
        <w:pStyle w:val="Compact"/>
      </w:pPr>
      <w:r>
        <w:rPr>
          <w:bCs/>
          <w:b/>
        </w:rPr>
        <w:t xml:space="preserve">Test:</w:t>
      </w:r>
      <w:r>
        <w:t xml:space="preserve">Gained experience in usability testing and iterating based on feedback loops.</w:t>
      </w:r>
    </w:p>
    <w:p>
      <w:pPr>
        <w:pStyle w:val="FirstParagraph"/>
      </w:pPr>
      <w:r>
        <w:t xml:space="preserve">Additionally, I improved my soft skills, particularly in communication and teamwork. The German workplace culture values punctuality and structured meetings, which helped me develop a more disciplined approach to project management.</w:t>
      </w:r>
    </w:p>
    <w:bookmarkEnd w:id="26"/>
    <w:bookmarkStart w:id="27" w:name="challenges-faced"/>
    <w:p>
      <w:pPr>
        <w:pStyle w:val="Heading2"/>
      </w:pPr>
      <w:r>
        <w:t xml:space="preserve">6. Challenges Faced</w:t>
      </w:r>
    </w:p>
    <w:p>
      <w:pPr>
        <w:pStyle w:val="FirstParagraph"/>
      </w:pPr>
      <w:r>
        <w:t xml:space="preserve">One of the initial challenges was navigating the language barrier during informal interactions with stakeholders who preferred speaking German. While my professional English was sufficient for technical discussions, understanding local nuances required extra effort and active listening skills. Another challenge was adjusting to the high standards of quality expected in Frankfurt’s competitive market. The pressure to deliver pixel-perfect designs quickly required me to refine my time management skills and prioritize tasks effectively using Agile methodologies.</w:t>
      </w:r>
    </w:p>
    <w:bookmarkEnd w:id="27"/>
    <w:bookmarkStart w:id="28" w:name="conclusion"/>
    <w:p>
      <w:pPr>
        <w:pStyle w:val="Heading2"/>
      </w:pPr>
      <w:r>
        <w:t xml:space="preserve">7. Conclusion</w:t>
      </w:r>
    </w:p>
    <w:p>
      <w:pPr>
        <w:pStyle w:val="FirstParagraph"/>
      </w:pPr>
      <w:r>
        <w:t xml:space="preserve">In conclusion, this internship in Germany Frankfurt provided an invaluable platform for my professional development as a UX/UI Designer. It not only sharpened my technical abilities but also immersed me in a culture that prioritizes user-centricity and engineering excellence. The experience of working in Frankfurt, a city that blends tradition with modern innovation, has shaped my design philosophy to be both aesthetically pleasing and functionally robust. I am confident that the skills and insights gained during this period will serve as a strong foundation for my future career in digital design.</w:t>
      </w:r>
    </w:p>
    <w:p>
      <w:pPr>
        <w:pStyle w:val="BodyText"/>
      </w:pPr>
      <w:r>
        <w:rPr>
          <w:bCs/>
          <w:b/>
        </w:rPr>
        <w:t xml:space="preserve">Final Reflection:</w:t>
      </w:r>
      <w:r>
        <w:br/>
      </w:r>
      <w:r>
        <w:t xml:space="preserve">The intersection of creative design and technical precision learned here in Frankfurt has redefined my approach to problem-solving. I leave this internship with a deeper appreciation for the role of UX/UI designers in shaping digital experiences that are inclusive, efficient, and accessible.</w:t>
      </w:r>
    </w:p>
    <w:p>
      <w:pPr>
        <w:pStyle w:val="BodyText"/>
      </w:pPr>
      <w:r>
        <w:t xml:space="preserve">© 2023 [Your Name]. All Rights Reserved.</w:t>
      </w:r>
    </w:p>
    <w:p>
      <w:pPr>
        <w:pStyle w:val="BodyText"/>
      </w:pPr>
      <w:r>
        <w:t xml:space="preserve">Internship Report: UX UI Designer | Germany Frankfurt</w:t>
      </w:r>
    </w:p>
    <w:p>
      <w:pPr>
        <w:pStyle w:val="BodyText"/>
      </w:pPr>
      <w:r>
        <w:t xml:space="preserve">\n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in Germany Frankfurt</dc:title>
  <dc:creator/>
  <dc:language>en</dc:language>
  <cp:keywords/>
  <dcterms:created xsi:type="dcterms:W3CDTF">2026-07-29T14:03:38Z</dcterms:created>
  <dcterms:modified xsi:type="dcterms:W3CDTF">2026-07-29T14:03:38Z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