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Iraq</w:t>
      </w:r>
      <w:r>
        <w:t xml:space="preserve"> </w:t>
      </w:r>
      <w:r>
        <w:t xml:space="preserve">Baghdad</w:t>
      </w:r>
    </w:p>
    <w:bookmarkStart w:id="3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Position:</w:t>
      </w:r>
      <w:r>
        <w:t xml:space="preserve"> </w:t>
      </w:r>
      <w:r>
        <w:t xml:space="preserve">UX/UI Designer Intern</w:t>
      </w:r>
      <w:r>
        <w:br/>
      </w:r>
      <w:r>
        <w:rPr>
          <w:bCs/>
          <w:b/>
        </w:rPr>
        <w:t xml:space="preserve">Location:</w:t>
      </w:r>
      <w:r>
        <w:t xml:space="preserve"> </w:t>
      </w:r>
      <w:r>
        <w:t xml:space="preserve">Iraq Baghdad</w:t>
      </w:r>
    </w:p>
    <w:bookmarkStart w:id="21" w:name="introduction"/>
    <w:p>
      <w:pPr>
        <w:pStyle w:val="Heading2"/>
      </w:pPr>
      <w:bookmarkStart w:id="20" w:name="introduction"/>
      <w:r>
        <w:t xml:space="preserve">1. Introduction</w:t>
      </w:r>
      <w:bookmarkEnd w:id="20"/>
    </w:p>
    <w:p>
      <w:pPr>
        <w:pStyle w:val="FirstParagraph"/>
      </w:pPr>
      <w:r>
        <w:t xml:space="preserve">This report details the comprehensive experience gained during my tenure as a UX/UI Design intern in Iraq Baghdad. The primary objective of this internship was to bridge the gap between academic theoretical knowledge and practical industry application within a rapidly evolving digital landscape. Operating from the vibrant capital city of Iraq, Baghdad, provided a unique context for design work that required sensitivity to local cultural nuances while adhering to global design standards.</w:t>
      </w:r>
    </w:p>
    <w:p>
      <w:pPr>
        <w:pStyle w:val="BodyText"/>
      </w:pPr>
      <w:r>
        <w:t xml:space="preserve">The digital ecosystem in</w:t>
      </w:r>
      <w:r>
        <w:t xml:space="preserve"> </w:t>
      </w:r>
      <w:r>
        <w:rPr>
          <w:bCs/>
          <w:b/>
        </w:rPr>
        <w:t xml:space="preserve">Iraq Baghdad</w:t>
      </w:r>
      <w:r>
        <w:t xml:space="preserve"> </w:t>
      </w:r>
      <w:r>
        <w:t xml:space="preserve">is undergoing significant transformation. With increasing internet penetration and smartphone usage across the region, there is a pressing need for intuitive user interfaces and seamless user experiences. This internship report outlines my contributions, challenges faced, technical growth, and the specific cultural adaptations required to succeed as a</w:t>
      </w:r>
      <w:r>
        <w:t xml:space="preserve"> </w:t>
      </w:r>
      <w:r>
        <w:rPr>
          <w:bCs/>
          <w:b/>
        </w:rPr>
        <w:t xml:space="preserve">UX UI Designer</w:t>
      </w:r>
      <w:r>
        <w:t xml:space="preserve"> </w:t>
      </w:r>
      <w:r>
        <w:t xml:space="preserve">in this dynamic environment.</w:t>
      </w:r>
    </w:p>
    <w:bookmarkEnd w:id="21"/>
    <w:bookmarkStart w:id="23" w:name="internship-objectives"/>
    <w:p>
      <w:pPr>
        <w:pStyle w:val="Heading2"/>
      </w:pPr>
      <w:bookmarkStart w:id="22" w:name="objectives"/>
      <w:r>
        <w:t xml:space="preserve">2. Internship Objectives</w:t>
      </w:r>
      <w:bookmarkEnd w:id="22"/>
    </w:p>
    <w:p>
      <w:pPr>
        <w:pStyle w:val="FirstParagraph"/>
      </w:pPr>
      <w:r>
        <w:t xml:space="preserve">The core goals of my internship were structured to ensure a holistic learning experience:</w:t>
      </w:r>
    </w:p>
    <w:p>
      <w:pPr>
        <w:numPr>
          <w:ilvl w:val="0"/>
          <w:numId w:val="1001"/>
        </w:numPr>
        <w:pStyle w:val="Compact"/>
      </w:pPr>
      <w:r>
        <w:t xml:space="preserve">To apply User Experience (UX) research methodologies to understand the behavior and needs of local users in</w:t>
      </w:r>
      <w:r>
        <w:t xml:space="preserve"> </w:t>
      </w:r>
      <w:r>
        <w:rPr>
          <w:bCs/>
          <w:b/>
        </w:rPr>
        <w:t xml:space="preserve">Iraq Baghdad</w:t>
      </w:r>
      <w:r>
        <w:t xml:space="preserve">.</w:t>
      </w:r>
    </w:p>
    <w:p>
      <w:pPr>
        <w:numPr>
          <w:ilvl w:val="0"/>
          <w:numId w:val="1001"/>
        </w:numPr>
        <w:pStyle w:val="Compact"/>
      </w:pPr>
      <w:r>
        <w:t xml:space="preserve">To master industry-standard tools such as Figma, Adobe XD, and Sketch for creating high-fidelity prototypes.</w:t>
      </w:r>
    </w:p>
    <w:p>
      <w:pPr>
        <w:numPr>
          <w:ilvl w:val="0"/>
          <w:numId w:val="1001"/>
        </w:numPr>
        <w:pStyle w:val="Compact"/>
      </w:pPr>
      <w:r>
        <w:t xml:space="preserve">To develop User Interface (UI) designs that are not only aesthetically pleasing but also culturally relevant to the Iraqi audience.</w:t>
      </w:r>
    </w:p>
    <w:p>
      <w:pPr>
        <w:numPr>
          <w:ilvl w:val="0"/>
          <w:numId w:val="1001"/>
        </w:numPr>
        <w:pStyle w:val="Compact"/>
      </w:pPr>
      <w:r>
        <w:t xml:space="preserve">To collaborate effectively with cross-functional teams, including developers and product managers, within a fast-paced startup environment located in</w:t>
      </w:r>
      <w:r>
        <w:t xml:space="preserve"> </w:t>
      </w:r>
      <w:r>
        <w:rPr>
          <w:bCs/>
          <w:b/>
        </w:rPr>
        <w:t xml:space="preserve">Iraq Baghdad</w:t>
      </w:r>
      <w:r>
        <w:t xml:space="preserve">.</w:t>
      </w:r>
    </w:p>
    <w:bookmarkEnd w:id="23"/>
    <w:bookmarkStart w:id="27" w:name="key-responsibilities-and-projects"/>
    <w:p>
      <w:pPr>
        <w:pStyle w:val="Heading2"/>
      </w:pPr>
      <w:bookmarkStart w:id="24" w:name="responsibilities"/>
      <w:r>
        <w:t xml:space="preserve">3. Key Responsibilities and Projects</w:t>
      </w:r>
      <w:bookmarkEnd w:id="24"/>
    </w:p>
    <w:p>
      <w:pPr>
        <w:pStyle w:val="FirstParagraph"/>
      </w:pPr>
      <w:r>
        <w:t xml:space="preserve">During my time as a</w:t>
      </w:r>
      <w:r>
        <w:t xml:space="preserve"> </w:t>
      </w:r>
      <w:r>
        <w:rPr>
          <w:bCs/>
          <w:b/>
        </w:rPr>
        <w:t xml:space="preserve">UX UI Designer</w:t>
      </w:r>
      <w:r>
        <w:t xml:space="preserve">, I was involved in several key projects that catered to local businesses and government services aiming to digitize their operations.</w:t>
      </w:r>
    </w:p>
    <w:bookmarkStart w:id="25" w:name="X438cd8c180cec911f76a7706f36d854943fa09d"/>
    <w:p>
      <w:pPr>
        <w:pStyle w:val="Heading3"/>
      </w:pPr>
      <w:r>
        <w:t xml:space="preserve">Project A: E-Commerce Redesign for Local Retailers</w:t>
      </w:r>
    </w:p>
    <w:p>
      <w:pPr>
        <w:pStyle w:val="FirstParagraph"/>
      </w:pPr>
      <w:r>
        <w:t xml:space="preserve">The first major project involved redesigning the mobile application for a prominent retail chain in</w:t>
      </w:r>
      <w:r>
        <w:t xml:space="preserve"> </w:t>
      </w:r>
      <w:r>
        <w:rPr>
          <w:bCs/>
          <w:b/>
        </w:rPr>
        <w:t xml:space="preserve">Iraq Baghdad</w:t>
      </w:r>
      <w:r>
        <w:t xml:space="preserve">. The existing app suffered from low user retention due to poor navigation and slow load times. My role included:</w:t>
      </w:r>
    </w:p>
    <w:p>
      <w:pPr>
        <w:numPr>
          <w:ilvl w:val="0"/>
          <w:numId w:val="1002"/>
        </w:numPr>
        <w:pStyle w:val="Compact"/>
      </w:pPr>
      <w:r>
        <w:t xml:space="preserve">Conducting user interviews with customers in various districts of Baghdad to identify pain points.</w:t>
      </w:r>
    </w:p>
    <w:p>
      <w:pPr>
        <w:numPr>
          <w:ilvl w:val="0"/>
          <w:numId w:val="1002"/>
        </w:numPr>
        <w:pStyle w:val="Compact"/>
      </w:pPr>
      <w:r>
        <w:t xml:space="preserve">Creating wireframes that prioritized ease of access for products, considering the varying levels of digital literacy among users.</w:t>
      </w:r>
    </w:p>
    <w:p>
      <w:pPr>
        <w:numPr>
          <w:ilvl w:val="0"/>
          <w:numId w:val="1002"/>
        </w:numPr>
        <w:pStyle w:val="Compact"/>
      </w:pPr>
      <w:r>
        <w:t xml:space="preserve">Designing a UI that supported both Arabic and English languages seamlessly, ensuring Right-to-Left (RTL) layout compatibility was maintained throughout the design process.</w:t>
      </w:r>
    </w:p>
    <w:bookmarkEnd w:id="25"/>
    <w:bookmarkStart w:id="26" w:name="Xa2906b03c518ee0537517db1d94f463fcb3b55e"/>
    <w:p>
      <w:pPr>
        <w:pStyle w:val="Heading3"/>
      </w:pPr>
      <w:r>
        <w:t xml:space="preserve">Project B: Government Service Portal Optimization</w:t>
      </w:r>
    </w:p>
    <w:p>
      <w:pPr>
        <w:pStyle w:val="FirstParagraph"/>
      </w:pPr>
      <w:r>
        <w:t xml:space="preserve">The second project focused on improving the user experience for a government service portal. The goal was to make bureaucratic processes more accessible to citizens in</w:t>
      </w:r>
      <w:r>
        <w:t xml:space="preserve"> </w:t>
      </w:r>
      <w:r>
        <w:rPr>
          <w:bCs/>
          <w:b/>
        </w:rPr>
        <w:t xml:space="preserve">Iraq Baghdad</w:t>
      </w:r>
      <w:r>
        <w:t xml:space="preserve">. As a</w:t>
      </w:r>
      <w:r>
        <w:t xml:space="preserve"> </w:t>
      </w:r>
      <w:r>
        <w:rPr>
          <w:bCs/>
          <w:b/>
        </w:rPr>
        <w:t xml:space="preserve">UX UI Designer</w:t>
      </w:r>
      <w:r>
        <w:t xml:space="preserve">, I:</w:t>
      </w:r>
    </w:p>
    <w:p>
      <w:pPr>
        <w:pStyle w:val="BodyText"/>
      </w:pPr>
      <w:r>
        <w:t xml:space="preserve">Mapped out user journeys for common services such as bill payments and document renewals.</w:t>
      </w:r>
    </w:p>
    <w:p>
      <w:pPr>
        <w:pStyle w:val="BodyText"/>
      </w:pPr>
      <w:r>
        <w:t xml:space="preserve">Designed clean, minimalist interfaces that reduced cognitive load, essential for users accessing services via older devices with limited connectivity.</w:t>
      </w:r>
    </w:p>
    <w:bookmarkEnd w:id="26"/>
    <w:bookmarkEnd w:id="27"/>
    <w:bookmarkStart w:id="32" w:name="challenges-and-solutions"/>
    <w:p>
      <w:pPr>
        <w:pStyle w:val="Heading2"/>
      </w:pPr>
      <w:bookmarkStart w:id="28" w:name="challenges"/>
      <w:r>
        <w:t xml:space="preserve">4. Challenges and Solutions</w:t>
      </w:r>
      <w:bookmarkEnd w:id="28"/>
    </w:p>
    <w:p>
      <w:pPr>
        <w:pStyle w:val="FirstParagraph"/>
      </w:pPr>
      <w:r>
        <w:t xml:space="preserve">Working as a</w:t>
      </w:r>
      <w:r>
        <w:t xml:space="preserve"> </w:t>
      </w:r>
      <w:r>
        <w:rPr>
          <w:bCs/>
          <w:b/>
        </w:rPr>
        <w:t xml:space="preserve">UX UI Designer</w:t>
      </w:r>
      <w:r>
        <w:t xml:space="preserve"> </w:t>
      </w:r>
      <w:r>
        <w:t xml:space="preserve">in</w:t>
      </w:r>
      <w:r>
        <w:t xml:space="preserve"> </w:t>
      </w:r>
      <w:r>
        <w:rPr>
          <w:bCs/>
          <w:b/>
        </w:rPr>
        <w:t xml:space="preserve">Iraq Baghdad</w:t>
      </w:r>
      <w:r>
        <w:t xml:space="preserve"> </w:t>
      </w:r>
      <w:r>
        <w:t xml:space="preserve">presented distinct challenges that required adaptive problem-solving.</w:t>
      </w:r>
    </w:p>
    <w:bookmarkStart w:id="29" w:name="cultural-nuances-and-color-psychology"/>
    <w:p>
      <w:pPr>
        <w:pStyle w:val="Heading3"/>
      </w:pPr>
      <w:r>
        <w:t xml:space="preserve">Cultural Nuances and Color Psychology</w:t>
      </w:r>
    </w:p>
    <w:p>
      <w:pPr>
        <w:pStyle w:val="FirstParagraph"/>
      </w:pPr>
      <w:r>
        <w:t xml:space="preserve">In Western design, certain colors may have specific connotations, but in</w:t>
      </w:r>
      <w:r>
        <w:t xml:space="preserve"> </w:t>
      </w:r>
      <w:r>
        <w:rPr>
          <w:bCs/>
          <w:b/>
        </w:rPr>
        <w:t xml:space="preserve">Iraq Baghdad</w:t>
      </w:r>
      <w:r>
        <w:t xml:space="preserve">, cultural context dictates color choice heavily. For instance, while blue often signifies trust globally, it must be balanced with warm tones that resonate with local aesthetics. I learned to conduct extensive research on local preferences to ensure the UI felt familiar and welcoming to Iraqi users.</w:t>
      </w:r>
    </w:p>
    <w:bookmarkEnd w:id="29"/>
    <w:bookmarkStart w:id="30" w:name="connectivity-constraints"/>
    <w:p>
      <w:pPr>
        <w:pStyle w:val="Heading3"/>
      </w:pPr>
      <w:r>
        <w:t xml:space="preserve">Connectivity Constraints</w:t>
      </w:r>
    </w:p>
    <w:p>
      <w:pPr>
        <w:pStyle w:val="FirstParagraph"/>
      </w:pPr>
      <w:r>
        <w:t xml:space="preserve">A significant portion of the population in</w:t>
      </w:r>
      <w:r>
        <w:t xml:space="preserve"> </w:t>
      </w:r>
      <w:r>
        <w:rPr>
          <w:bCs/>
          <w:b/>
        </w:rPr>
        <w:t xml:space="preserve">Iraq Baghdad</w:t>
      </w:r>
      <w:r>
        <w:t xml:space="preserve"> </w:t>
      </w:r>
      <w:r>
        <w:t xml:space="preserve">experiences intermittent internet connectivity. As a</w:t>
      </w:r>
      <w:r>
        <w:t xml:space="preserve"> </w:t>
      </w:r>
      <w:r>
        <w:rPr>
          <w:bCs/>
          <w:b/>
        </w:rPr>
        <w:t xml:space="preserve">UX UI Designer</w:t>
      </w:r>
      <w:r>
        <w:t xml:space="preserve">, I had to design lightweight interfaces that did not rely heavily on high-resolution assets or complex animations. This constraint actually enhanced my skills in creating efficient, performance-oriented designs.</w:t>
      </w:r>
    </w:p>
    <w:bookmarkEnd w:id="30"/>
    <w:bookmarkStart w:id="31" w:name="bilingual-interface-design"/>
    <w:p>
      <w:pPr>
        <w:pStyle w:val="Heading3"/>
      </w:pPr>
      <w:r>
        <w:t xml:space="preserve">Bilingual Interface Design</w:t>
      </w:r>
    </w:p>
    <w:p>
      <w:pPr>
        <w:pStyle w:val="FirstParagraph"/>
      </w:pPr>
      <w:r>
        <w:t xml:space="preserve">Designing for bilingual users (Arabic and English) is technically demanding. Arabic text often takes up more space than English text, which disrupts standard grid systems. I had to develop flexible layout components in Figma that could automatically adjust spacing and font sizes when switching between languages, ensuring a consistent user experience regardless of the selected language.</w:t>
      </w:r>
    </w:p>
    <w:bookmarkEnd w:id="31"/>
    <w:bookmarkEnd w:id="32"/>
    <w:bookmarkStart w:id="34" w:name="skill-development"/>
    <w:p>
      <w:pPr>
        <w:pStyle w:val="Heading2"/>
      </w:pPr>
      <w:bookmarkStart w:id="33" w:name="skills"/>
      <w:r>
        <w:t xml:space="preserve">5. Skill Development</w:t>
      </w:r>
      <w:bookmarkEnd w:id="33"/>
    </w:p>
    <w:p>
      <w:pPr>
        <w:pStyle w:val="FirstParagraph"/>
      </w:pPr>
      <w:r>
        <w:t xml:space="preserve">This internship significantly enhanced my professional toolkit:</w:t>
      </w:r>
    </w:p>
    <w:p>
      <w:pPr>
        <w:numPr>
          <w:ilvl w:val="0"/>
          <w:numId w:val="1003"/>
        </w:numPr>
        <w:pStyle w:val="Compact"/>
      </w:pPr>
      <w:r>
        <w:t xml:space="preserve">Advanced Prototyping: I moved from static wireframes to interactive high-fidelity prototypes using Figma, allowing for realistic user testing sessions in</w:t>
      </w:r>
      <w:r>
        <w:t xml:space="preserve"> </w:t>
      </w:r>
      <w:r>
        <w:rPr>
          <w:bCs/>
          <w:b/>
        </w:rPr>
        <w:t xml:space="preserve">Iraq Baghdad</w:t>
      </w:r>
      <w:r>
        <w:t xml:space="preserve">.</w:t>
      </w:r>
    </w:p>
    <w:p>
      <w:pPr>
        <w:numPr>
          <w:ilvl w:val="0"/>
          <w:numId w:val="1003"/>
        </w:numPr>
        <w:pStyle w:val="Compact"/>
      </w:pPr>
      <w:r>
        <w:t xml:space="preserve">User Research: I became proficient in conducting contextual inquiries and usability testing, learning how to recruit participants effectively within the local community.</w:t>
      </w:r>
    </w:p>
    <w:p>
      <w:pPr>
        <w:numPr>
          <w:ilvl w:val="0"/>
          <w:numId w:val="1003"/>
        </w:numPr>
        <w:pStyle w:val="Compact"/>
      </w:pPr>
      <w:r>
        <w:t xml:space="preserve">Design Systems: I contributed to building a scalable design system that ensured consistency across multiple projects, reducing design debt for the team.</w:t>
      </w:r>
    </w:p>
    <w:p>
      <w:pPr>
        <w:numPr>
          <w:ilvl w:val="0"/>
          <w:numId w:val="1003"/>
        </w:numPr>
        <w:pStyle w:val="Compact"/>
      </w:pPr>
      <w:r>
        <w:t xml:space="preserve">Cultural Intelligence: Perhaps most importantly, I developed a deep understanding of how culture impacts digital interaction. Designing for</w:t>
      </w:r>
      <w:r>
        <w:t xml:space="preserve"> </w:t>
      </w:r>
      <w:r>
        <w:rPr>
          <w:bCs/>
          <w:b/>
        </w:rPr>
        <w:t xml:space="preserve">Iraq Baghdad</w:t>
      </w:r>
      <w:r>
        <w:t xml:space="preserve"> </w:t>
      </w:r>
      <w:r>
        <w:t xml:space="preserve">required empathy and cultural sensitivity that no textbook could provide.</w:t>
      </w:r>
    </w:p>
    <w:bookmarkEnd w:id="34"/>
    <w:bookmarkStart w:id="36" w:name="conclusion"/>
    <w:p>
      <w:pPr>
        <w:pStyle w:val="Heading2"/>
      </w:pPr>
      <w:bookmarkStart w:id="35" w:name="conclusion"/>
      <w:r>
        <w:t xml:space="preserve">6. Conclusion</w:t>
      </w:r>
      <w:bookmarkEnd w:id="35"/>
    </w:p>
    <w:p>
      <w:pPr>
        <w:pStyle w:val="FirstParagraph"/>
      </w:pPr>
      <w:r>
        <w:t xml:space="preserve">My internship as a</w:t>
      </w:r>
      <w:r>
        <w:t xml:space="preserve"> </w:t>
      </w:r>
      <w:r>
        <w:rPr>
          <w:bCs/>
          <w:b/>
        </w:rPr>
        <w:t xml:space="preserve">UX UI Designer</w:t>
      </w:r>
      <w:r>
        <w:t xml:space="preserve"> </w:t>
      </w:r>
      <w:r>
        <w:t xml:space="preserve">in</w:t>
      </w:r>
    </w:p>
    <w:p>
      <w:pPr>
        <w:pStyle w:val="BodyText"/>
      </w:pPr>
      <w:r>
        <w:t xml:space="preserve">Iraq Baghdad&gt; was an invaluable experience that shaped my professional identity. It provided me with the opportunity to tackle real-world problems within a unique cultural and technological context.</w:t>
      </w:r>
    </w:p>
    <w:p>
      <w:pPr>
        <w:pStyle w:val="BodyText"/>
      </w:pPr>
      <w:r>
        <w:t xml:space="preserve">The digital transformation happening in Iraq offers immense potential for designers who can bridge the gap between global best practices and local user needs. By focusing on accessibility, bilingual support, and cultural relevance, I was able to create designs that truly served the people of</w:t>
      </w:r>
      <w:r>
        <w:t xml:space="preserve"> </w:t>
      </w:r>
      <w:r>
        <w:rPr>
          <w:bCs/>
          <w:b/>
        </w:rPr>
        <w:t xml:space="preserve">Iraq Baghdad</w:t>
      </w:r>
      <w:r>
        <w:t xml:space="preserve">.</w:t>
      </w:r>
    </w:p>
    <w:p>
      <w:pPr>
        <w:pStyle w:val="BodyText"/>
      </w:pPr>
      <w:r>
        <w:t xml:space="preserve">I am grateful for the mentorship received from senior designers and the trust placed in me by my team. This internship has not only honed my technical skills in UX/UI design but also instilled a sense of responsibility towards creating inclusive digital products that empower users across developing markets. I look forward to continuing my career as a</w:t>
      </w:r>
      <w:r>
        <w:t xml:space="preserve"> </w:t>
      </w:r>
      <w:r>
        <w:rPr>
          <w:bCs/>
          <w:b/>
        </w:rPr>
        <w:t xml:space="preserve">UX UI Designer</w:t>
      </w:r>
      <w:r>
        <w:t xml:space="preserve">, leveraging the lessons learned in</w:t>
      </w:r>
    </w:p>
    <w:p>
      <w:pPr>
        <w:pStyle w:val="BodyText"/>
      </w:pPr>
      <w:r>
        <w:t xml:space="preserve">Iraq Baghdad&gt; to contribute positively to the global design community.</w:t>
      </w:r>
    </w:p>
    <w:p>
      <w:pPr>
        <w:pStyle w:val="BodyText"/>
      </w:pPr>
      <w:r>
        <w:t xml:space="preserve">© 2023 Internship Report. All rights reserved.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Iraq Baghdad</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