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UX/UI</w:t>
      </w:r>
      <w:r>
        <w:t xml:space="preserve"> </w:t>
      </w:r>
      <w:r>
        <w:t xml:space="preserve">Design</w:t>
      </w:r>
      <w:r>
        <w:t xml:space="preserve"> </w:t>
      </w:r>
      <w:r>
        <w:t xml:space="preserve">in</w:t>
      </w:r>
      <w:r>
        <w:t xml:space="preserve"> </w:t>
      </w:r>
      <w:r>
        <w:t xml:space="preserve">Malaysia</w:t>
      </w:r>
      <w:r>
        <w:t xml:space="preserve"> </w:t>
      </w:r>
      <w:r>
        <w:t xml:space="preserve">Kuala</w:t>
      </w:r>
      <w:r>
        <w:t xml:space="preserve"> </w:t>
      </w:r>
      <w:r>
        <w:t xml:space="preserve">Lumpur</w:t>
      </w:r>
    </w:p>
    <w:bookmarkStart w:id="30" w:name="X3faaed7a05398b728e5901a69f11a57595fd0fc"/>
    <w:p>
      <w:pPr>
        <w:pStyle w:val="Heading1"/>
      </w:pPr>
      <w:r>
        <w:t xml:space="preserve">Comprehensive Internship Report</w:t>
      </w:r>
      <w:r>
        <w:br/>
      </w:r>
      <w:r>
        <w:t xml:space="preserve">UX/UI Design Practicum in Malaysia Kuala Lumpur</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Malaysia Kuala Lumpur</w:t>
      </w:r>
      <w:r>
        <w:br/>
      </w:r>
      <w:r>
        <w:rPr>
          <w:bCs/>
          <w:b/>
        </w:rPr>
        <w:t xml:space="preserve">Rolename:</w:t>
      </w:r>
      <w:hyperlink w:anchor="ux-ui-designer"/>
      <w:r>
        <w:t xml:space="preserve">rname</w:t>
      </w:r>
    </w:p>
    <w:p>
      <w:pPr>
        <w:pStyle w:val="BodyText"/>
      </w:pPr>
      <w:r>
        <w:t xml:space="preserve">This document serves as a formal summary of my professional journey during an intensive internship focused on User Experience (UX) and User Interface (UI) design. The primary objective of this report is to evaluate the skills acquired, the challenges encountered, and the strategic insights gained while working within the vibrant technology ecosystem of</w:t>
      </w:r>
      <w:r>
        <w:t xml:space="preserve"> </w:t>
      </w:r>
      <w:r>
        <w:rPr>
          <w:bCs/>
          <w:b/>
        </w:rPr>
        <w:t xml:space="preserve">Malaysia Kuala Lumpur</w:t>
      </w:r>
      <w:r>
        <w:t xml:space="preserve">. This period was instrumental in bridging academic theory with practical application, specifically tailored to a diverse Southeast Asian market.</w:t>
      </w:r>
    </w:p>
    <w:bookmarkStart w:id="21" w:name="context"/>
    <w:p>
      <w:pPr>
        <w:pStyle w:val="Heading2"/>
      </w:pPr>
      <w:r>
        <w:t xml:space="preserve">1. Contextual Background: The Digital Landscape of Malaysia Kuala Lumpur</w:t>
      </w:r>
    </w:p>
    <w:p>
      <w:pPr>
        <w:pStyle w:val="FirstParagraph"/>
      </w:pPr>
      <w:r>
        <w:rPr>
          <w:bCs/>
          <w:b/>
        </w:rPr>
        <w:t xml:space="preserve">Malaysia Kuala Lumpur</w:t>
      </w:r>
      <w:r>
        <w:t xml:space="preserve"> </w:t>
      </w:r>
      <w:r>
        <w:t xml:space="preserve">has rapidly emerged as the undisputed digital hub of Southeast Asia. With government initiatives such as MyDigital aiming to transform the nation into a high-income digital economy, the demand for skilled digital professionals has skyrocketed. Working in</w:t>
      </w:r>
      <w:r>
        <w:t xml:space="preserve"> </w:t>
      </w:r>
      <w:r>
        <w:rPr>
          <w:bCs/>
          <w:b/>
        </w:rPr>
        <w:t xml:space="preserve">Malaysia Kuala Lumpur</w:t>
      </w:r>
      <w:r>
        <w:t xml:space="preserve">, I was immersed in an environment where innovation meets tradition, and where tech startups are challenging established banking and telecommunications giants.</w:t>
      </w:r>
    </w:p>
    <w:p>
      <w:pPr>
        <w:pStyle w:val="BodyText"/>
      </w:pPr>
      <w:r>
        <w:t xml:space="preserve">The internship took place at a mid-sized fintech consultancy based in the Golden Triangle of KL. This location is not only a business center but also a melting pot of cultures. For a</w:t>
      </w:r>
      <w:r>
        <w:t xml:space="preserve"> </w:t>
      </w:r>
      <w:hyperlink w:anchor="ux-ui-designer"/>
      <w:r>
        <w:t xml:space="preserve">rname, understanding the local demographic diversity was crucial. The user base in</w:t>
      </w:r>
      <w:r>
        <w:t xml:space="preserve"> </w:t>
      </w:r>
      <w:r>
        <w:rPr>
          <w:bCs/>
          <w:b/>
        </w:rPr>
        <w:t xml:space="preserve">Malaysia Kuala Lumpur</w:t>
      </w:r>
      <w:r>
        <w:t xml:space="preserve"> </w:t>
      </w:r>
      <w:r>
        <w:t xml:space="preserve">is multicultural, comprising Malay, Chinese, Indian, and indigenous communities. Consequently,</w:t>
      </w:r>
      <w:bookmarkStart w:id="20" w:name="ux-ui-designer"/>
      <w:r>
        <w:t xml:space="preserve"> </w:t>
      </w:r>
      <w:r>
        <w:t xml:space="preserve">UX/UI Designer</w:t>
      </w:r>
      <w:bookmarkEnd w:id="20"/>
      <w:r>
        <w:t xml:space="preserve"> </w:t>
      </w:r>
      <w:r>
        <w:t xml:space="preserve">roles here require a high degree of cultural sensitivity and localized design thinking that goes beyond mere translation.</w:t>
      </w:r>
    </w:p>
    <w:bookmarkEnd w:id="21"/>
    <w:bookmarkStart w:id="22" w:name="responsibilities"/>
    <w:p>
      <w:pPr>
        <w:pStyle w:val="Heading2"/>
      </w:pPr>
      <w:r>
        <w:t xml:space="preserve">2. Core Responsibilities of the Internship</w:t>
      </w:r>
    </w:p>
    <w:p>
      <w:pPr>
        <w:pStyle w:val="FirstParagraph"/>
      </w:pPr>
      <w:r>
        <w:t xml:space="preserve">As an intern, my role evolved from observational tasks to leading small-scale projects. The primary responsibilities were structured to ensure a holistic understanding of the product design lifecycle:</w:t>
      </w:r>
    </w:p>
    <w:p>
      <w:pPr>
        <w:numPr>
          <w:ilvl w:val="0"/>
          <w:numId w:val="1001"/>
        </w:numPr>
        <w:pStyle w:val="Compact"/>
      </w:pPr>
      <w:r>
        <w:rPr>
          <w:bCs/>
          <w:b/>
        </w:rPr>
        <w:t xml:space="preserve">User Research and Persona Development:</w:t>
      </w:r>
      <w:r>
        <w:t xml:space="preserve">I conducted interviews with local users in various districts of Kuala Lumpur. This included analyzing pain points in mobile banking apps for elderly users and navigation apps for ride-hailing services.</w:t>
      </w:r>
    </w:p>
    <w:p>
      <w:pPr>
        <w:numPr>
          <w:ilvl w:val="0"/>
          <w:numId w:val="1001"/>
        </w:numPr>
        <w:pStyle w:val="Compact"/>
      </w:pPr>
      <w:r>
        <w:rPr>
          <w:bCs/>
          <w:b/>
        </w:rPr>
        <w:t xml:space="preserve">Wireframing and Prototyping:</w:t>
      </w:r>
      <w:r>
        <w:t xml:space="preserve">I utilized tools like Figma and Adobe XD to create low-fidelity wireframes. These were iterated upon based on feedback from senior designers who emphasized clarity over aesthetics in early stages.</w:t>
      </w:r>
    </w:p>
    <w:p>
      <w:pPr>
        <w:numPr>
          <w:ilvl w:val="0"/>
          <w:numId w:val="1001"/>
        </w:numPr>
        <w:pStyle w:val="Compact"/>
      </w:pPr>
      <w:r>
        <w:rPr>
          <w:bCs/>
          <w:b/>
        </w:rPr>
        <w:t xml:space="preserve">User Interface Design:</w:t>
      </w:r>
      <w:r>
        <w:t xml:space="preserve">This aspect involved creating high-fidelity mockups that adhered to Material Design guidelines while incorporating local color palettes and imagery that resonated with the Malaysian identity.</w:t>
      </w:r>
    </w:p>
    <w:p>
      <w:pPr>
        <w:numPr>
          <w:ilvl w:val="0"/>
          <w:numId w:val="1001"/>
        </w:numPr>
        <w:pStyle w:val="Compact"/>
      </w:pPr>
      <w:r>
        <w:rPr>
          <w:bCs/>
          <w:b/>
        </w:rPr>
        <w:t xml:space="preserve">Usability Testing:</w:t>
      </w:r>
      <w:r>
        <w:t xml:space="preserve">I organized testing sessions within the office space, inviting participants from diverse backgrounds in</w:t>
      </w:r>
      <w:r>
        <w:t xml:space="preserve"> </w:t>
      </w:r>
      <w:r>
        <w:rPr>
          <w:bCs/>
          <w:b/>
        </w:rPr>
        <w:t xml:space="preserve">Malaysia Kuala Lumpur</w:t>
      </w:r>
      <w:r>
        <w:t xml:space="preserve"> </w:t>
      </w:r>
      <w:r>
        <w:t xml:space="preserve">to test prototypes. Observing how users interacted with non-English interfaces was particularly insightful.</w:t>
      </w:r>
    </w:p>
    <w:bookmarkEnd w:id="22"/>
    <w:bookmarkStart w:id="24" w:name="challenges"/>
    <w:p>
      <w:pPr>
        <w:pStyle w:val="Heading2"/>
      </w:pPr>
      <w:r>
        <w:t xml:space="preserve">3. Challenges and Cultural Nuances</w:t>
      </w:r>
    </w:p>
    <w:p>
      <w:pPr>
        <w:pStyle w:val="FirstParagraph"/>
      </w:pPr>
      <w:r>
        <w:t xml:space="preserve">The transition from academic projects to real-world applications presented significant challenges, particularly regarding the specific requirements of the Malaysian market. One major hurdle was designing for accessibility in a multilingual context.</w:t>
      </w:r>
    </w:p>
    <w:p>
      <w:pPr>
        <w:pStyle w:val="BodyText"/>
      </w:pPr>
      <w:r>
        <w:t xml:space="preserve">In many apps used in</w:t>
      </w:r>
      <w:r>
        <w:t xml:space="preserve"> </w:t>
      </w:r>
      <w:r>
        <w:rPr>
          <w:bCs/>
          <w:b/>
        </w:rPr>
        <w:t xml:space="preserve">Malaysia Kuala Lumpur</w:t>
      </w:r>
      <w:r>
        <w:t xml:space="preserve">, users switch between Bahasa Malaysia, English, and Mandarin daily. As a</w:t>
      </w:r>
      <w:bookmarkStart w:id="23" w:name="ux-ui-designer"/>
      <w:r>
        <w:t xml:space="preserve"> </w:t>
      </w:r>
      <w:r>
        <w:t xml:space="preserve">UX/UI Designer</w:t>
      </w:r>
      <w:bookmarkEnd w:id="23"/>
      <w:r>
        <w:t xml:space="preserve">, ensuring that the interface could dynamically adjust layouts for different character sets without breaking the visual hierarchy was technically demanding. Additionally, cultural nuances played a role in color psychology; certain colors used in global design trends may have negative connotations in local Malaysian culture, requiring constant adaptation.</w:t>
      </w:r>
    </w:p>
    <w:p>
      <w:pPr>
        <w:pStyle w:val="BodyText"/>
      </w:pPr>
      <w:r>
        <w:t xml:space="preserve">Another challenge was the pace of delivery. The tech scene in</w:t>
      </w:r>
      <w:r>
        <w:t xml:space="preserve"> </w:t>
      </w:r>
      <w:r>
        <w:rPr>
          <w:bCs/>
          <w:b/>
        </w:rPr>
        <w:t xml:space="preserve">Malaysia Kuala Lumpur</w:t>
      </w:r>
      <w:r>
        <w:t xml:space="preserve"> </w:t>
      </w:r>
      <w:r>
        <w:t xml:space="preserve">is fast-paced. Deadlines were tight, and the expectation for rapid iteration required me to become proficient in agile design methodologies quickly. This pressure was daunting initially but ultimately accelerated my learning curve.</w:t>
      </w:r>
    </w:p>
    <w:bookmarkEnd w:id="24"/>
    <w:bookmarkStart w:id="26" w:name="achievements"/>
    <w:p>
      <w:pPr>
        <w:pStyle w:val="Heading2"/>
      </w:pPr>
      <w:r>
        <w:t xml:space="preserve">4. Key Achievements and Skill Acquisition</w:t>
      </w:r>
    </w:p>
    <w:p>
      <w:pPr>
        <w:pStyle w:val="FirstParagraph"/>
      </w:pPr>
      <w:r>
        <w:t xml:space="preserve">Despite the challenges, the internship yielded substantial professional growth. I successfully led the redesign of a notification system for a local e-wallet app, resulting in a 15% increase in user engagement during A/B testing. This achievement was not just technical but also strategic, as it demonstrated an understanding of user psychology specific to digital payments in</w:t>
      </w:r>
      <w:r>
        <w:t xml:space="preserve"> </w:t>
      </w:r>
      <w:r>
        <w:rPr>
          <w:bCs/>
          <w:b/>
        </w:rPr>
        <w:t xml:space="preserve">Malaysia Kuala Lumpur</w:t>
      </w:r>
      <w:r>
        <w:t xml:space="preserve">.</w:t>
      </w:r>
    </w:p>
    <w:p>
      <w:pPr>
        <w:pStyle w:val="BodyText"/>
      </w:pPr>
      <w:r>
        <w:t xml:space="preserve">I acquired advanced proficiency in design systems and component libraries, learning how to maintain consistency across large-scale applications. Furthermore, my communication skills improved significantly through cross-functional collaboration with developers, product managers, and stakeholders. I learned to articulate design decisions logically, backing them up with user data rather than subjective preference.</w:t>
      </w:r>
    </w:p>
    <w:p>
      <w:pPr>
        <w:pStyle w:val="BodyText"/>
      </w:pPr>
      <w:r>
        <w:t xml:space="preserve">The experience also highlighted the importance of empathy in design. Working in a multicultural environment like</w:t>
      </w:r>
      <w:r>
        <w:t xml:space="preserve"> </w:t>
      </w:r>
      <w:r>
        <w:rPr>
          <w:bCs/>
          <w:b/>
        </w:rPr>
        <w:t xml:space="preserve">Malaysia Kuala Lumpur</w:t>
      </w:r>
      <w:r>
        <w:t xml:space="preserve">, I realized that good</w:t>
      </w:r>
      <w:bookmarkStart w:id="25" w:name="ux-ui-designer"/>
      <w:r>
        <w:t xml:space="preserve"> </w:t>
      </w:r>
      <w:r>
        <w:t xml:space="preserve">UX/UI Designer</w:t>
      </w:r>
      <w:bookmarkEnd w:id="25"/>
      <w:r>
        <w:t xml:space="preserve"> </w:t>
      </w:r>
      <w:r>
        <w:t xml:space="preserve">practices are fundamentally rooted in understanding human behavior across different societal contexts.</w:t>
      </w:r>
    </w:p>
    <w:bookmarkEnd w:id="26"/>
    <w:bookmarkStart w:id="29" w:name="conclusion"/>
    <w:p>
      <w:pPr>
        <w:pStyle w:val="Heading2"/>
      </w:pPr>
      <w:r>
        <w:t xml:space="preserve">5. Conclusion and Future Outlook</w:t>
      </w:r>
    </w:p>
    <w:p>
      <w:pPr>
        <w:pStyle w:val="FirstParagraph"/>
      </w:pPr>
      <w:r>
        <w:t xml:space="preserve">In conclusion, this internship has been a transformative experience that has solidified my passion for design. The opportunity to work as an intern in the heart of the digital economy in</w:t>
      </w:r>
      <w:bookmarkStart w:id="27" w:name="ux-ui-designer"/>
      <w:r>
        <w:t xml:space="preserve"> </w:t>
      </w:r>
      <w:r>
        <w:t xml:space="preserve">Malaysia Kuala Lumpur</w:t>
      </w:r>
      <w:bookmarkEnd w:id="27"/>
      <w:r>
        <w:t xml:space="preserve"> </w:t>
      </w:r>
      <w:r>
        <w:t xml:space="preserve">provided unique insights into emerging market dynamics. I have learned that effective UX/UI design is not just about aesthetics; it is about solving real problems for real people within their specific cultural and technological contexts.</w:t>
      </w:r>
    </w:p>
    <w:p>
      <w:pPr>
        <w:pStyle w:val="BodyText"/>
      </w:pPr>
      <w:r>
        <w:t xml:space="preserve">The skills acquired during this period—ranging from technical proficiency in design software to soft skills like cross-cultural communication—are directly applicable to my future career. I am confident that the foundation built during this internship will support me in becoming a proficient</w:t>
      </w:r>
      <w:bookmarkStart w:id="28" w:name="ux-ui-designer"/>
      <w:r>
        <w:t xml:space="preserve"> </w:t>
      </w:r>
      <w:r>
        <w:t xml:space="preserve">UX/UI Designer</w:t>
      </w:r>
      <w:bookmarkEnd w:id="28"/>
      <w:r>
        <w:t xml:space="preserve"> </w:t>
      </w:r>
      <w:r>
        <w:t xml:space="preserve">capable of contributing meaningfully to global and local tech initiatives.</w:t>
      </w:r>
    </w:p>
    <w:p>
      <w:pPr>
        <w:pStyle w:val="BodyText"/>
      </w:pPr>
      <w:r>
        <w:t xml:space="preserve">I extend my gratitude to the entire team for their mentorship and support. The vibrant energy of</w:t>
      </w:r>
      <w:r>
        <w:t xml:space="preserve"> </w:t>
      </w:r>
      <w:r>
        <w:rPr>
          <w:bCs/>
          <w:b/>
        </w:rPr>
        <w:t xml:space="preserve">Malaysia Kuala Lumpur</w:t>
      </w:r>
      <w:r>
        <w:t xml:space="preserve">’s tech community has left a lasting impression on me, inspiring me to continue pursuing excellence in user-centered design.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UX/UI Design in Malaysia Kuala Lumpur</dc:title>
  <dc:creator/>
  <dc:language>en</dc:language>
  <cp:keywords/>
  <dcterms:created xsi:type="dcterms:W3CDTF">2026-07-29T14:36:09Z</dcterms:created>
  <dcterms:modified xsi:type="dcterms:W3CDTF">2026-07-29T14:36:09Z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