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Nigeria</w:t>
      </w:r>
      <w:r>
        <w:t xml:space="preserve"> </w:t>
      </w:r>
      <w:r>
        <w:t xml:space="preserve">Lagos</w:t>
      </w:r>
    </w:p>
    <w:bookmarkStart w:id="29" w:name="Xdee931a3cdef764579516b2f070c6c39e4d845c"/>
    <w:p>
      <w:pPr>
        <w:pStyle w:val="Heading1"/>
      </w:pPr>
      <w:r>
        <w:t xml:space="preserve">Comprehensive Internship Report on UX/UI Design Practice in Nigeria Lagos</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Institution/Organization:</w:t>
      </w:r>
      <w:r>
        <w:t xml:space="preserve"> </w:t>
      </w:r>
      <w:r>
        <w:t xml:space="preserve">Tech Hub Innovation Center</w:t>
      </w:r>
      <w:r>
        <w:br/>
      </w:r>
      <w:r>
        <w:t xml:space="preserve">Mentor: Senior Product Designer</w:t>
      </w:r>
    </w:p>
    <w:bookmarkStart w:id="20" w:name="introduction-and-contextual-background"/>
    <w:p>
      <w:pPr>
        <w:pStyle w:val="Heading2"/>
      </w:pPr>
      <w:r>
        <w:t xml:space="preserve">1. Introduction and Contextual Background</w:t>
      </w:r>
    </w:p>
    <w:p>
      <w:pPr>
        <w:pStyle w:val="FirstParagraph"/>
      </w:pPr>
      <w:r>
        <w:t xml:space="preserve">The digital landscape in Africa is witnessing unprecedented growth, driven largely by mobile-first adoption and a burgeoning youth demographic. Within this dynamic environment, the state of</w:t>
      </w:r>
      <w:r>
        <w:t xml:space="preserve"> </w:t>
      </w:r>
      <w:r>
        <w:rPr>
          <w:bCs/>
          <w:b/>
        </w:rPr>
        <w:t xml:space="preserve">Nigeria Lagos</w:t>
      </w:r>
      <w:r>
        <w:t xml:space="preserve"> </w:t>
      </w:r>
      <w:r>
        <w:t xml:space="preserve">stands out as the technological capital of West Africa. It is often referred to as "Yabacon Valley" due to the high concentration of tech startups, fintech solutions, and digital innovation hubs located in its vicinity. This report details my internship experience focused on User Experience (UX) and User Interface (UI) design within this vibrant ecosystem.</w:t>
      </w:r>
    </w:p>
    <w:p>
      <w:pPr>
        <w:pStyle w:val="BodyText"/>
      </w:pPr>
      <w:r>
        <w:t xml:space="preserve">The primary objective of this internship was to bridge the gap between academic theory and practical application in a high-pressure, fast-paced market. By immersing myself in the design culture of</w:t>
      </w:r>
      <w:r>
        <w:t xml:space="preserve"> </w:t>
      </w:r>
      <w:r>
        <w:rPr>
          <w:bCs/>
          <w:b/>
        </w:rPr>
        <w:t xml:space="preserve">Nigeria Lagos</w:t>
      </w:r>
      <w:r>
        <w:t xml:space="preserve">, I aimed to understand how local consumer behaviors influence digital product development. The internship provided a unique opportunity to observe how UX/UI principles are adapted for users who may have varying levels of digital literacy, diverse linguistic backgrounds (such as Yoruba, Igbo, and Pidgin English), and distinct economic constraints.</w:t>
      </w:r>
    </w:p>
    <w:bookmarkEnd w:id="20"/>
    <w:bookmarkStart w:id="24" w:name="role-description-the-uxui-designer"/>
    <w:p>
      <w:pPr>
        <w:pStyle w:val="Heading2"/>
      </w:pPr>
      <w:r>
        <w:t xml:space="preserve">2. Role Description: The UX/UI Designer</w:t>
      </w:r>
    </w:p>
    <w:p>
      <w:pPr>
        <w:pStyle w:val="FirstParagraph"/>
      </w:pPr>
      <w:r>
        <w:t xml:space="preserve">As an intern serving as a Junior</w:t>
      </w:r>
      <w:r>
        <w:t xml:space="preserve"> </w:t>
      </w:r>
      <w:r>
        <w:rPr>
          <w:bCs/>
          <w:b/>
        </w:rPr>
        <w:t xml:space="preserve">UX UI Designer</w:t>
      </w:r>
      <w:r>
        <w:t xml:space="preserve">, my responsibilities were multifaceted and required a balance between creative visual design and analytical user research. The core mandate of this role was to ensure that the digital products developed by our team were not only aesthetically pleasing but also functional, accessible, and intuitive for the target audience.</w:t>
      </w:r>
    </w:p>
    <w:bookmarkStart w:id="21" w:name="user-research-and-persona-development"/>
    <w:p>
      <w:pPr>
        <w:pStyle w:val="Heading3"/>
      </w:pPr>
      <w:r>
        <w:t xml:space="preserve">2.1 User Research and Persona Development</w:t>
      </w:r>
    </w:p>
    <w:p>
      <w:pPr>
        <w:pStyle w:val="FirstParagraph"/>
      </w:pPr>
      <w:r>
        <w:t xml:space="preserve">The first phase of my internship involved conducting extensive user research. In a market like Lagos, where internet connectivity can be intermittent and data costs are a significant factor for users, understanding the technical constraints was crucial. I participated in field interviews to gather qualitative data regarding how residents interact with mobile banking apps, ride-hailing services, and e-commerce platforms. This research helped in creating detailed user personas that reflected the reality of life in</w:t>
      </w:r>
      <w:r>
        <w:t xml:space="preserve"> </w:t>
      </w:r>
      <w:r>
        <w:rPr>
          <w:bCs/>
          <w:b/>
        </w:rPr>
        <w:t xml:space="preserve">Nigeria Lagos</w:t>
      </w:r>
      <w:r>
        <w:t xml:space="preserve">, moving beyond generic assumptions to create empathy-driven design strategies.</w:t>
      </w:r>
    </w:p>
    <w:bookmarkEnd w:id="21"/>
    <w:bookmarkStart w:id="22" w:name="wireframing-and-prototyping"/>
    <w:p>
      <w:pPr>
        <w:pStyle w:val="Heading3"/>
      </w:pPr>
      <w:r>
        <w:t xml:space="preserve">2.2 Wireframing and Prototyping</w:t>
      </w:r>
    </w:p>
    <w:p>
      <w:pPr>
        <w:pStyle w:val="FirstParagraph"/>
      </w:pPr>
      <w:r>
        <w:t xml:space="preserve">Following the research phase, I moved into the wireframing stage using tools such as Figma and Adobe XD. As a</w:t>
      </w:r>
      <w:r>
        <w:t xml:space="preserve"> </w:t>
      </w:r>
      <w:r>
        <w:rPr>
          <w:bCs/>
          <w:b/>
        </w:rPr>
        <w:t xml:space="preserve">UX UI Designer</w:t>
      </w:r>
      <w:r>
        <w:t xml:space="preserve">, it was essential to create low-fidelity prototypes that tested core functionalities without getting bogged down by visual details too early. I focused on creating navigation structures that minimized the number of clicks required to complete tasks, thereby reducing data usage for the end-user—a critical consideration in the Nigerian context.</w:t>
      </w:r>
    </w:p>
    <w:bookmarkEnd w:id="22"/>
    <w:bookmarkStart w:id="23" w:name="visual-design-and-interface-aesthetics"/>
    <w:p>
      <w:pPr>
        <w:pStyle w:val="Heading3"/>
      </w:pPr>
      <w:r>
        <w:t xml:space="preserve">2.3 Visual Design and Interface Aesthetics</w:t>
      </w:r>
    </w:p>
    <w:p>
      <w:pPr>
        <w:pStyle w:val="FirstParagraph"/>
      </w:pPr>
      <w:r>
        <w:t xml:space="preserve">The UI component of my role involved translating wireframes into high-fidelity mockups. This required a keen eye for typography, color theory, and spacing. I learned to incorporate visual elements that resonated with the local culture while maintaining international design standards (such as Material Design or Apple’s Human Interface Guidelines). For instance, I utilized color palettes that were vibrant yet accessible, ensuring high contrast ratios for readability on smaller screens common in entry-level smartphones used by many in</w:t>
      </w:r>
      <w:r>
        <w:t xml:space="preserve"> </w:t>
      </w:r>
      <w:r>
        <w:rPr>
          <w:bCs/>
          <w:b/>
        </w:rPr>
        <w:t xml:space="preserve">Nigeria Lagos</w:t>
      </w:r>
      <w:r>
        <w:t xml:space="preserve">.</w:t>
      </w:r>
    </w:p>
    <w:bookmarkEnd w:id="23"/>
    <w:bookmarkEnd w:id="24"/>
    <w:bookmarkStart w:id="25" w:name="key-challenges-and-solutions"/>
    <w:p>
      <w:pPr>
        <w:pStyle w:val="Heading2"/>
      </w:pPr>
      <w:r>
        <w:t xml:space="preserve">3. Key Challenges and Solutions</w:t>
      </w:r>
    </w:p>
    <w:p>
      <w:pPr>
        <w:pStyle w:val="FirstParagraph"/>
      </w:pPr>
      <w:r>
        <w:t xml:space="preserve">The internship presented several unique challenges inherent to the tech industry in West Africa. One of the most significant hurdles was designing for low-bandwidth environments. Many users in Lagos rely on 3G or unstable 4G connections, particularly during peak hours or rainy seasons.</w:t>
      </w:r>
    </w:p>
    <w:p>
      <w:pPr>
        <w:pStyle w:val="BodyText"/>
      </w:pPr>
      <w:r>
        <w:t xml:space="preserve">To address this, I collaborated with developers to implement lazy loading techniques and optimized image assets without compromising quality. As a</w:t>
      </w:r>
      <w:r>
        <w:t xml:space="preserve"> </w:t>
      </w:r>
      <w:r>
        <w:rPr>
          <w:bCs/>
          <w:b/>
        </w:rPr>
        <w:t xml:space="preserve">UX UI Designer</w:t>
      </w:r>
      <w:r>
        <w:t xml:space="preserve">, advocating for performance optimizations was just as important as visual aesthetics. We also introduced "offline-first" design patterns, ensuring that core features remained accessible even when connectivity was lost.</w:t>
      </w:r>
    </w:p>
    <w:p>
      <w:pPr>
        <w:pStyle w:val="BodyText"/>
      </w:pPr>
      <w:r>
        <w:t xml:space="preserve">Another challenge was the diversity of language and literacy levels. While English is the official language, many users are more comfortable with Pidgin English or local dialects in informal interactions. I led a project to localize user interfaces by integrating vernacular support options, making our application more inclusive for non-native English speakers in</w:t>
      </w:r>
      <w:r>
        <w:t xml:space="preserve"> </w:t>
      </w:r>
      <w:r>
        <w:rPr>
          <w:bCs/>
          <w:b/>
        </w:rPr>
        <w:t xml:space="preserve">Nigeria Lagos</w:t>
      </w:r>
      <w:r>
        <w:t xml:space="preserve">.</w:t>
      </w:r>
    </w:p>
    <w:bookmarkEnd w:id="25"/>
    <w:bookmarkStart w:id="27" w:name="learning-outcomes-and-skill-acquisition"/>
    <w:p>
      <w:pPr>
        <w:pStyle w:val="Heading2"/>
      </w:pPr>
      <w:r>
        <w:t xml:space="preserve">4. Learning Outcomes and Skill Acquisition</w:t>
      </w:r>
    </w:p>
    <w:p>
      <w:pPr>
        <w:pStyle w:val="FirstParagraph"/>
      </w:pPr>
      <w:r>
        <w:t xml:space="preserve">This internship significantly enhanced my professional capabilities in several areas:</w:t>
      </w:r>
    </w:p>
    <w:p>
      <w:pPr>
        <w:numPr>
          <w:ilvl w:val="0"/>
          <w:numId w:val="1001"/>
        </w:numPr>
        <w:pStyle w:val="Compact"/>
      </w:pPr>
      <w:r>
        <w:rPr>
          <w:bCs/>
          <w:b/>
        </w:rPr>
        <w:t xml:space="preserve">Cross-functional Collaboration:</w:t>
      </w:r>
      <w:r>
        <w:t xml:space="preserve"> </w:t>
      </w:r>
      <w:r>
        <w:t xml:space="preserve">Working closely with developers, product managers, and stakeholders taught me the importance of communication in agile environments. I learned to articulate design decisions based on user data rather than personal preference.</w:t>
      </w:r>
    </w:p>
    <w:p>
      <w:pPr>
        <w:numPr>
          <w:ilvl w:val="0"/>
          <w:numId w:val="1001"/>
        </w:numPr>
        <w:pStyle w:val="Compact"/>
      </w:pPr>
      <w:r>
        <w:rPr>
          <w:bCs/>
          <w:b/>
        </w:rPr>
        <w:t xml:space="preserve">Mastery of Design Tools:</w:t>
      </w:r>
      <w:r>
        <w:t xml:space="preserve"> </w:t>
      </w:r>
      <w:r>
        <w:t xml:space="preserve">My proficiency in Figma increased exponentially. I learned advanced prototyping techniques and component-based design systems that ensure consistency across large projects.</w:t>
      </w:r>
    </w:p>
    <w:p>
      <w:pPr>
        <w:numPr>
          <w:ilvl w:val="0"/>
          <w:numId w:val="1001"/>
        </w:numPr>
        <w:pStyle w:val="Compact"/>
      </w:pPr>
      <w:r>
        <w:rPr>
          <w:bCs/>
          <w:b/>
        </w:rPr>
        <w:t xml:space="preserve">Cultural Competency:</w:t>
      </w:r>
      <w:r>
        <w:t xml:space="preserve"> </w:t>
      </w:r>
      <w:r>
        <w:t xml:space="preserve">Understanding the nuances of the Nigerian market allowed me to develop a more empathetic approach to design. Recognizing that "user experience" is deeply influenced by socioeconomic factors was a pivotal realization during my time in</w:t>
      </w:r>
      <w:r>
        <w:t xml:space="preserve"> </w:t>
      </w:r>
      <w:r>
        <w:rPr>
          <w:bCs/>
          <w:b/>
        </w:rPr>
        <w:t xml:space="preserve">Nigeria Lagos</w:t>
      </w:r>
      <w:r>
        <w:t xml:space="preserve">.</w:t>
      </w:r>
    </w:p>
    <w:p>
      <w:pPr>
        <w:numPr>
          <w:ilvl w:val="0"/>
          <w:numId w:val="1001"/>
        </w:numPr>
        <w:pStyle w:val="Compact"/>
      </w:pPr>
      <w:r>
        <w:rPr>
          <w:bCs/>
          <w:b/>
        </w:rPr>
        <w:t xml:space="preserve">Rapid Iteration:</w:t>
      </w:r>
      <w:r>
        <w:t xml:space="preserve"> </w:t>
      </w:r>
      <w:r>
        <w:t xml:space="preserve">In the fast-moving startup scene of Lagos, speed is essential. I developed the ability to iterate designs quickly based on feedback loops, fostering a mindset of continuous improvement.</w:t>
      </w:r>
    </w:p>
    <w:bookmarkStart w:id="26" w:name="case-study-fintech-app-redesign"/>
    <w:p>
      <w:pPr>
        <w:pStyle w:val="Heading3"/>
      </w:pPr>
      <w:r>
        <w:t xml:space="preserve">Case Study: Fintech App Redesign</w:t>
      </w:r>
    </w:p>
    <w:p>
      <w:pPr>
        <w:pStyle w:val="FirstParagraph"/>
      </w:pPr>
      <w:r>
        <w:t xml:space="preserve">A major portion of my internship was dedicated to redesigning a legacy fintech application. The user base had been declining due to poor navigation. By conducting usability testing with real users in Lagos, I identified that the checkout process was too cluttered. I simplified the UI by removing non-essential elements and adding clear call-to-action buttons. The result was a 20% increase in successful transactions within two weeks of deployment.</w:t>
      </w:r>
    </w:p>
    <w:bookmarkEnd w:id="26"/>
    <w:bookmarkEnd w:id="27"/>
    <w:bookmarkStart w:id="28" w:name="conclusion-and-future-outlook"/>
    <w:p>
      <w:pPr>
        <w:pStyle w:val="Heading2"/>
      </w:pPr>
      <w:r>
        <w:t xml:space="preserve">5. Conclusion and Future Outlook</w:t>
      </w:r>
    </w:p>
    <w:p>
      <w:pPr>
        <w:pStyle w:val="FirstParagraph"/>
      </w:pPr>
      <w:r>
        <w:t xml:space="preserve">In conclusion, my internship as a</w:t>
      </w:r>
      <w:r>
        <w:t xml:space="preserve"> </w:t>
      </w:r>
      <w:r>
        <w:rPr>
          <w:bCs/>
          <w:b/>
        </w:rPr>
        <w:t xml:space="preserve">UX UI Designer</w:t>
      </w:r>
      <w:r>
        <w:t xml:space="preserve"> </w:t>
      </w:r>
      <w:r>
        <w:t xml:space="preserve">in</w:t>
      </w:r>
      <w:r>
        <w:t xml:space="preserve"> </w:t>
      </w:r>
      <w:r>
        <w:rPr>
          <w:bCs/>
          <w:b/>
        </w:rPr>
        <w:t xml:space="preserve">Nigeria Lagos</w:t>
      </w:r>
      <w:r>
        <w:t xml:space="preserve"> </w:t>
      </w:r>
      <w:r>
        <w:t xml:space="preserve">has been an invaluable experience that has shaped my professional identity. It provided a robust platform to apply theoretical knowledge to real-world problems, specifically those arising from the unique infrastructural and cultural contexts of Nigeria.</w:t>
      </w:r>
    </w:p>
    <w:p>
      <w:pPr>
        <w:pStyle w:val="BodyText"/>
      </w:pPr>
      <w:r>
        <w:t xml:space="preserve">The vibrant tech ecosystem in Lagos offers immense opportunities for designers who are willing to adapt and innovate. I have gained not only technical skills but also a deeper understanding of social responsibility in design. As I move forward in my career, I intend to continue advocating for inclusive, accessible, and culturally relevant digital experiences that serve the diverse population of Nigeria and beyond.</w:t>
      </w:r>
    </w:p>
    <w:p>
      <w:pPr>
        <w:pStyle w:val="BodyText"/>
      </w:pPr>
      <w:r>
        <w:t xml:space="preserve">This report affirms that effective UX/UI design is not just about pixels and prototypes; it is about solving human problems within specific geographical and cultural boundaries. My time in</w:t>
      </w:r>
      <w:r>
        <w:t xml:space="preserve"> </w:t>
      </w:r>
      <w:r>
        <w:rPr>
          <w:bCs/>
          <w:b/>
        </w:rPr>
        <w:t xml:space="preserve">Nigeria Lagos</w:t>
      </w:r>
      <w:r>
        <w:t xml:space="preserve"> </w:t>
      </w:r>
      <w:r>
        <w:t xml:space="preserve">has equipped me with the resilience, creativity, and user-centric mindset required to thrive in the global design industry.</w:t>
      </w:r>
    </w:p>
    <w:p>
      <w:r>
        <w:pict>
          <v:rect style="width:0;height:1.5pt" o:hralign="center" o:hrstd="t" o:hr="t"/>
        </w:pict>
      </w:r>
    </w:p>
    <w:p>
      <w:pPr>
        <w:pStyle w:val="FirstParagraph"/>
      </w:pPr>
      <w:r>
        <w:rPr>
          <w:iCs/>
          <w:i/>
        </w:rPr>
        <w:t xml:space="preserve">Signed,</w:t>
      </w:r>
      <w:r>
        <w:br/>
      </w:r>
      <w:r>
        <w:t xml:space="preserve">[Your Name]</w:t>
      </w:r>
      <w:r>
        <w:br/>
      </w:r>
      <w:r>
        <w:t xml:space="preserve">UX/UI Design Intern</w:t>
      </w:r>
      <w:r>
        <w:br/>
      </w:r>
      <w:r>
        <w:t xml:space="preserve">Lagos, Nigeria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Nigeria Lagos</dc:title>
  <dc:creator/>
  <dc:language>en</dc:language>
  <cp:keywords/>
  <dcterms:created xsi:type="dcterms:W3CDTF">2026-07-29T14:07:45Z</dcterms:created>
  <dcterms:modified xsi:type="dcterms:W3CDTF">2026-07-29T14:07:45Z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