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Uganda</w:t>
      </w:r>
      <w:r>
        <w:t xml:space="preserve"> </w:t>
      </w:r>
      <w:r>
        <w:t xml:space="preserve">Kampala</w:t>
      </w:r>
    </w:p>
    <w:p>
      <w:pPr>
        <w:pStyle w:val="FirstParagraph"/>
      </w:pPr>
      <w:r>
        <w:rPr>
          <w:bCs/>
          <w:b/>
        </w:rPr>
        <w:t xml:space="preserve">Name:</w:t>
      </w:r>
      <w:r>
        <w:t xml:space="preserve"> </w:t>
      </w:r>
      <w:r>
        <w:t xml:space="preserve">Alex Mugerwa</w:t>
      </w:r>
      <w:r>
        <w:br/>
      </w:r>
      <w:r>
        <w:rPr>
          <w:bCs/>
          <w:b/>
        </w:rPr>
        <w:t xml:space="preserve">Date:</w:t>
      </w:r>
      <w:r>
        <w:t xml:space="preserve"> </w:t>
      </w:r>
      <w:r>
        <w:t xml:space="preserve">October 24, 2023</w:t>
      </w:r>
      <w:r>
        <w:br/>
      </w:r>
      <w:r>
        <w:rPr>
          <w:bCs/>
          <w:b/>
        </w:rPr>
        <w:t xml:space="preserve">Institution/Company:</w:t>
      </w:r>
      <w:r>
        <w:t xml:space="preserve"> </w:t>
      </w:r>
      <w:r>
        <w:t xml:space="preserve">TechVantage Solutions Uganda</w:t>
      </w:r>
      <w:r>
        <w:br/>
      </w:r>
    </w:p>
    <w:p>
      <w:pPr>
        <w:pStyle w:val="BodyText"/>
      </w:pPr>
      <w:r>
        <w:t xml:space="preserve">Title of Report:User Experience and Interface Design Internship Report: Enhancing Digital Access in Uganda Kampala</w:t>
      </w:r>
      <w:r>
        <w:br/>
      </w:r>
    </w:p>
    <w:bookmarkStart w:id="20" w:name="X91352532aff21dcbc1dd8b2e476084f9c59d28e"/>
    <w:p>
      <w:pPr>
        <w:pStyle w:val="Heading1"/>
      </w:pPr>
      <w:r>
        <w:t xml:space="preserve">Theoretical Framework and Professional Context</w:t>
      </w:r>
    </w:p>
    <w:p>
      <w:pPr>
        <w:pStyle w:val="FirstParagraph"/>
      </w:pPr>
      <w:r>
        <w:t xml:space="preserve">This document serves as a comprehensive summary of my internship experience as a</w:t>
      </w:r>
      <w:r>
        <w:t xml:space="preserve"> </w:t>
      </w:r>
      <w:r>
        <w:rPr>
          <w:bCs/>
          <w:b/>
        </w:rPr>
        <w:t xml:space="preserve">UX UI Designer</w:t>
      </w:r>
      <w:r>
        <w:t xml:space="preserve">. The primary objective of this report is to outline the skills acquired, challenges faced, and significant contributions made during my tenure. This experience was grounded in the dynamic technological ecosystem located in</w:t>
      </w:r>
      <w:r>
        <w:t xml:space="preserve"> </w:t>
      </w:r>
      <w:r>
        <w:rPr>
          <w:bCs/>
          <w:b/>
        </w:rPr>
        <w:t xml:space="preserve">Uganda Kampala</w:t>
      </w:r>
      <w:r>
        <w:t xml:space="preserve">, a region that has witnessed rapid digital transformation over the last decade. As mobile penetration rates rise across East Africa, the demand for intuitive, accessible, and aesthetically pleasing digital products has never been higher. My role required me to bridge the gap between complex backend functionalities and user-centric frontend experiences.</w:t>
      </w:r>
    </w:p>
    <w:bookmarkEnd w:id="20"/>
    <w:bookmarkStart w:id="21" w:name="X82e6fc634ce38d1175ab0ab8664499f4cef9cdb"/>
    <w:p>
      <w:pPr>
        <w:pStyle w:val="Heading1"/>
      </w:pPr>
      <w:r>
        <w:t xml:space="preserve">Organizational Overview and Market Context in Uganda Kampala</w:t>
      </w:r>
    </w:p>
    <w:p>
      <w:pPr>
        <w:pStyle w:val="FirstParagraph"/>
      </w:pPr>
      <w:r>
        <w:t xml:space="preserve">The internship was conducted at TechVantage Solutions, a leading software development firm headquartered in the central business district of</w:t>
      </w:r>
      <w:r>
        <w:t xml:space="preserve"> </w:t>
      </w:r>
      <w:r>
        <w:rPr>
          <w:bCs/>
          <w:b/>
        </w:rPr>
        <w:t xml:space="preserve">Uganda Kampala</w:t>
      </w:r>
      <w:r>
        <w:t xml:space="preserve">. The company specializes in creating fintech applications, e-commerce platforms, and health-tech solutions tailored specifically for the East African market. Understanding the local context was crucial. In</w:t>
      </w:r>
      <w:r>
        <w:t xml:space="preserve"> </w:t>
      </w:r>
      <w:r>
        <w:rPr>
          <w:bCs/>
          <w:b/>
        </w:rPr>
        <w:t xml:space="preserve">Uganda Kampala</w:t>
      </w:r>
      <w:r>
        <w:t xml:space="preserve">, users often access websites and applications via smartphones with limited data plans and varying network speeds. Therefore, performance optimization is just as important as visual appeal.</w:t>
      </w:r>
    </w:p>
    <w:p>
      <w:pPr>
        <w:pStyle w:val="BodyText"/>
      </w:pPr>
      <w:r>
        <w:t xml:space="preserve">The company’s mission aligns with broader national goals to digitize services across Uganda. From mobile money transactions (such as MTN Mobile Money and Airtel Money) to government service portals, the interface design directly impacts financial inclusion and social welfare. As a</w:t>
      </w:r>
      <w:r>
        <w:t xml:space="preserve"> </w:t>
      </w:r>
      <w:r>
        <w:rPr>
          <w:bCs/>
          <w:b/>
        </w:rPr>
        <w:t xml:space="preserve">UX UI Designer</w:t>
      </w:r>
      <w:r>
        <w:t xml:space="preserve">, I was tasked not merely with making things look good, but with ensuring that technology remained accessible to populations with varying levels of digital literacy.</w:t>
      </w:r>
    </w:p>
    <w:bookmarkEnd w:id="21"/>
    <w:bookmarkStart w:id="22" w:name="X56ebd4009f2e4c1f15fb7ddef5ee0e395ea0e22"/>
    <w:p>
      <w:pPr>
        <w:pStyle w:val="Heading1"/>
      </w:pPr>
      <w:r>
        <w:t xml:space="preserve">Key Responsibilities and Daily Operations</w:t>
      </w:r>
    </w:p>
    <w:p>
      <w:pPr>
        <w:pStyle w:val="FirstParagraph"/>
      </w:pPr>
      <w:r>
        <w:t xml:space="preserve">My daily routine as an intern involved a mix of research, design execution, and collaboration. The core responsibilities included:</w:t>
      </w:r>
    </w:p>
    <w:p>
      <w:pPr>
        <w:numPr>
          <w:ilvl w:val="0"/>
          <w:numId w:val="1001"/>
        </w:numPr>
        <w:pStyle w:val="Compact"/>
      </w:pPr>
      <w:r>
        <w:rPr>
          <w:bCs/>
          <w:b/>
        </w:rPr>
        <w:t xml:space="preserve">User Research:</w:t>
      </w:r>
    </w:p>
    <w:p>
      <w:pPr>
        <w:numPr>
          <w:ilvl w:val="0"/>
          <w:numId w:val="1001"/>
        </w:numPr>
        <w:pStyle w:val="Compact"/>
      </w:pPr>
      <w:r>
        <w:rPr>
          <w:bCs/>
          <w:b/>
        </w:rPr>
        <w:t xml:space="preserve">User Personas Creation:</w:t>
      </w:r>
    </w:p>
    <w:p>
      <w:pPr>
        <w:numPr>
          <w:ilvl w:val="0"/>
          <w:numId w:val="1001"/>
        </w:numPr>
        <w:pStyle w:val="Compact"/>
      </w:pPr>
      <w:r>
        <w:rPr>
          <w:bCs/>
          <w:b/>
        </w:rPr>
        <w:t xml:space="preserve">Wireframing and Prototyping:</w:t>
      </w:r>
    </w:p>
    <w:p>
      <w:pPr>
        <w:numPr>
          <w:ilvl w:val="0"/>
          <w:numId w:val="1001"/>
        </w:numPr>
        <w:pStyle w:val="Compact"/>
      </w:pPr>
      <w:r>
        <w:rPr>
          <w:bCs/>
          <w:b/>
        </w:rPr>
        <w:t xml:space="preserve">User Interface Design:</w:t>
      </w:r>
    </w:p>
    <w:p>
      <w:pPr>
        <w:numPr>
          <w:ilvl w:val="0"/>
          <w:numId w:val="1001"/>
        </w:numPr>
        <w:pStyle w:val="Compact"/>
      </w:pPr>
      <w:r>
        <w:rPr>
          <w:bCs/>
          <w:b/>
        </w:rPr>
        <w:t xml:space="preserve">Usability Testing:</w:t>
      </w:r>
    </w:p>
    <w:bookmarkEnd w:id="22"/>
    <w:bookmarkStart w:id="23" w:name="X4c8327593b74a12d75acede3ba165243d8a22e2"/>
    <w:p>
      <w:pPr>
        <w:pStyle w:val="Heading1"/>
      </w:pPr>
      <w:r>
        <w:t xml:space="preserve">Skill Development and Technical Proficiencies</w:t>
      </w:r>
    </w:p>
    <w:p>
      <w:pPr>
        <w:pStyle w:val="FirstParagraph"/>
      </w:pPr>
      <w:r>
        <w:t xml:space="preserve">This internship significantly enhanced my technical skill set. I gained advanced proficiency in Figma for collaborative design, allowing me to work seamlessly with developers who were physically located in the same office in Kampala but sometimes remote. I learned the importance of "Design Systems"—creating a library of reusable components that ensure consistency across different products.</w:t>
      </w:r>
    </w:p>
    <w:p>
      <w:pPr>
        <w:pStyle w:val="BodyText"/>
      </w:pPr>
      <w:r>
        <w:t xml:space="preserve">Furthermore, my understanding of Information Architecture improved drastically. I learned how to organize content in a way that minimizes cognitive load for users who may not be frequent internet users. This is particularly relevant in</w:t>
      </w:r>
      <w:r>
        <w:t xml:space="preserve"> </w:t>
      </w:r>
      <w:r>
        <w:rPr>
          <w:bCs/>
          <w:b/>
        </w:rPr>
        <w:t xml:space="preserve">Uganda Kampala</w:t>
      </w:r>
      <w:r>
        <w:t xml:space="preserve">, where the demographic is young but digitally diverse.</w:t>
      </w:r>
    </w:p>
    <w:bookmarkEnd w:id="23"/>
    <w:bookmarkStart w:id="24" w:name="X2df8f9721dd3fb74a4d93f2ad979016293f4da7"/>
    <w:p>
      <w:pPr>
        <w:pStyle w:val="Heading1"/>
      </w:pPr>
      <w:r>
        <w:t xml:space="preserve">Challenges Faced and Solutions Implemented</w:t>
      </w:r>
    </w:p>
    <w:p>
      <w:pPr>
        <w:pStyle w:val="FirstParagraph"/>
      </w:pPr>
      <w:r>
        <w:t xml:space="preserve">The most significant challenge I encountered was designing for low-bandwidth environments. Initial prototypes were visually heavy, featuring large images and complex animations that caused slow load times in areas with poor connectivity in parts of the city outside the central business district of Kampala.</w:t>
      </w:r>
    </w:p>
    <w:p>
      <w:pPr>
        <w:pStyle w:val="BodyText"/>
      </w:pPr>
      <w:r>
        <w:t xml:space="preserve">To address this, I collaborated with the engineering team to implement lazy-loading techniques and compress assets without sacrificing visual quality. We also simplified navigation menus, reducing the number of clicks required to reach essential features. This experience taught me that great</w:t>
      </w:r>
      <w:r>
        <w:t xml:space="preserve"> </w:t>
      </w:r>
      <w:r>
        <w:rPr>
          <w:bCs/>
          <w:b/>
        </w:rPr>
        <w:t xml:space="preserve">UX UI Design</w:t>
      </w:r>
      <w:r>
        <w:t xml:space="preserve"> </w:t>
      </w:r>
      <w:r>
        <w:t xml:space="preserve">is not just about aesthetics; it is about solving functional problems within specific environmental constraints.</w:t>
      </w:r>
    </w:p>
    <w:bookmarkEnd w:id="24"/>
    <w:bookmarkStart w:id="25" w:name="impact-and-conclusion"/>
    <w:p>
      <w:pPr>
        <w:pStyle w:val="Heading1"/>
      </w:pPr>
      <w:r>
        <w:t xml:space="preserve">Impact and Conclusion</w:t>
      </w:r>
    </w:p>
    <w:p>
      <w:pPr>
        <w:pStyle w:val="FirstParagraph"/>
      </w:pPr>
      <w:r>
        <w:t xml:space="preserve">In conclusion, my internship as a</w:t>
      </w:r>
      <w:r>
        <w:t xml:space="preserve"> </w:t>
      </w:r>
      <w:r>
        <w:rPr>
          <w:bCs/>
          <w:b/>
        </w:rPr>
        <w:t xml:space="preserve">UX UI Designer</w:t>
      </w:r>
      <w:r>
        <w:t xml:space="preserve">, in the vibrant tech hub of Uganda Kampala, has been transformative. It provided me with a practical understanding of how design principles must be adapted to local cultural and infrastructural realities. The projects we delivered contributed to improving the accessibility of digital financial services for thousands of Ugandans.</w:t>
      </w:r>
    </w:p>
    <w:p>
      <w:pPr>
        <w:pStyle w:val="BodyText"/>
      </w:pPr>
      <w:r>
        <w:t xml:space="preserve">I leave this internship with a deep appreciation for the power of user-centric design in driving social and economic development. The experience in Uganda has equipped me with the resilience, adaptability, and technical skills necessary to thrive as a professional designer in any global market. I am grateful for the mentorship received from senior designers who emphasized that every pixel placed on a screen can influence the lives of real people.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 UI Designer in Uganda Kampala</dc:title>
  <dc:creator/>
  <dc:language>en</dc:language>
  <cp:keywords/>
  <dcterms:created xsi:type="dcterms:W3CDTF">2026-07-30T05:28:09Z</dcterms:created>
  <dcterms:modified xsi:type="dcterms:W3CDTF">2026-07-30T05:28:09Z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