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8c9b01887ef866afa0d3106f6482ae6b62eb872"/>
    <w:p>
      <w:pPr>
        <w:pStyle w:val="Heading1"/>
      </w:pPr>
      <w:r>
        <w:t xml:space="preserve">Internship Report: UX UI Designer in United Arab Emirates Abu Dhabi</w:t>
      </w:r>
    </w:p>
    <w:p>
      <w:pPr>
        <w:pStyle w:val="FirstParagraph"/>
      </w:pPr>
      <w:r>
        <w:rPr>
          <w:bCs/>
          <w:b/>
        </w:rPr>
        <w:t xml:space="preserve">Name:</w:t>
      </w:r>
    </w:p>
    <w:p>
      <w:pPr>
        <w:pStyle w:val="BodyText"/>
      </w:pPr>
      <w:r>
        <w:t xml:space="preserve">[Your Name]</w:t>
      </w:r>
      <w:r>
        <w:br/>
      </w:r>
    </w:p>
    <w:p>
      <w:pPr>
        <w:pStyle w:val="BodyText"/>
      </w:pPr>
      <w:r>
        <w:rPr>
          <w:bCs/>
          <w:b/>
        </w:rPr>
        <w:t xml:space="preserve">Institution:</w:t>
      </w:r>
    </w:p>
    <w:p>
      <w:pPr>
        <w:pStyle w:val="BodyText"/>
      </w:pPr>
      <w:r>
        <w:t xml:space="preserve">[Your University/College]</w:t>
      </w:r>
      <w:r>
        <w:br/>
      </w:r>
    </w:p>
    <w:p>
      <w:pPr>
        <w:pStyle w:val="BodyText"/>
      </w:pPr>
      <w:r>
        <w:rPr>
          <w:bCs/>
          <w:b/>
        </w:rPr>
        <w:t xml:space="preserve">Host Company:</w:t>
      </w:r>
    </w:p>
    <w:p>
      <w:pPr>
        <w:pStyle w:val="BodyText"/>
      </w:pPr>
      <w:r>
        <w:t xml:space="preserve">[Company Name, Abu Dhabi]</w:t>
      </w:r>
      <w:r>
        <w:br/>
      </w:r>
    </w:p>
    <w:p>
      <w:pPr>
        <w:pStyle w:val="BodyText"/>
      </w:pPr>
      <w:r>
        <w:rPr>
          <w:bCs/>
          <w:b/>
        </w:rPr>
        <w:t xml:space="preserve">Date of Internship:</w:t>
      </w:r>
      <w:r>
        <w:t xml:space="preserve"> </w:t>
      </w:r>
      <w:r>
        <w:t xml:space="preserve">[Start Date] to [End Date]</w:t>
      </w:r>
    </w:p>
    <w:bookmarkStart w:id="20" w:name="introduction-and-executive-summary"/>
    <w:p>
      <w:pPr>
        <w:pStyle w:val="Heading2"/>
      </w:pPr>
      <w:r>
        <w:t xml:space="preserve">1. Introduction and Executive Summary</w:t>
      </w:r>
    </w:p>
    <w:p>
      <w:pPr>
        <w:pStyle w:val="FirstParagraph"/>
      </w:pPr>
      <w:r>
        <w:t xml:space="preserve">This report details my comprehensive experiences as a UX UI Designer during an internship in the dynamic and rapidly evolving digital landscape of the United Arab Emirates Abu Dhabi. The primary objective of this internship was to bridge the gap between academic theoretical knowledge and practical industry application, specifically within one of the Middle East's most ambitious economic hubs. The United Arab Emirates is globally recognized for its rapid technological adoption, government-led digital transformation initiatives, and a visionary approach to urban development through projects like Abu Dhabi’s "Economic Agenda 2030." Consequently, this environment provided a unique backdrop for learning how User Experience (UX) and User Interface (UI) design principles are adapted to serve diverse, multicultural populations.</w:t>
      </w:r>
    </w:p>
    <w:p>
      <w:pPr>
        <w:pStyle w:val="BodyText"/>
      </w:pPr>
      <w:r>
        <w:t xml:space="preserve">The internship was designed to enhance my skills in user research, wireframing, prototyping, and high-fidelity visual design. By working within a team of senior designers in United Arab Emirates Abu Dhabi I gained insights into the specific cultural nuances that influence digital product adoption across the Gulf region. This document outlines my key responsibilities, technical achievements challenges faced and overall professional growth.</w:t>
      </w:r>
    </w:p>
    <w:bookmarkEnd w:id="20"/>
    <w:bookmarkStart w:id="21" w:name="organizational-profile"/>
    <w:p>
      <w:pPr>
        <w:pStyle w:val="Heading2"/>
      </w:pPr>
      <w:r>
        <w:t xml:space="preserve">2. Organizational Profile</w:t>
      </w:r>
    </w:p>
    <w:p>
      <w:pPr>
        <w:pStyle w:val="FirstParagraph"/>
      </w:pPr>
      <w:r>
        <w:t xml:space="preserve">The host company, located in the bustling business district of Abu Dhabi is a leading consultancy specializing in digital transformation for both public sector entities and private enterprises across the United Arab Emirates. The organization operates at the intersection of tradition and modernity reflecting broader societal shifts. Their clients range from government ministries aiming to increase citizen engagement through smart services to luxury retail brands targeting high-net-worth individuals. Understanding these distinct user bases was central my role as a UX UI Designer.</w:t>
      </w:r>
    </w:p>
    <w:bookmarkEnd w:id="21"/>
    <w:bookmarkStart w:id="22" w:name="objectives-of-the-internship"/>
    <w:p>
      <w:pPr>
        <w:pStyle w:val="Heading2"/>
      </w:pPr>
      <w:r>
        <w:t xml:space="preserve">3. Objectives of the Internship</w:t>
      </w:r>
    </w:p>
    <w:p>
      <w:pPr>
        <w:numPr>
          <w:ilvl w:val="0"/>
          <w:numId w:val="1001"/>
        </w:numPr>
        <w:pStyle w:val="Compact"/>
      </w:pPr>
      <w:r>
        <w:t xml:space="preserve">To apply User-Centered Design (UCD) methodologies in a real-world setting within United Arab Emirates Abu Dhabi.</w:t>
      </w:r>
    </w:p>
    <w:p>
      <w:pPr>
        <w:numPr>
          <w:ilvl w:val="0"/>
          <w:numId w:val="1001"/>
        </w:numPr>
        <w:pStyle w:val="Compact"/>
      </w:pPr>
      <w:r>
        <w:t xml:space="preserve">To develop proficiency in industry-standard tools such as Figma, Adobe XD and Sketch for creating high-fidelity prototypes.</w:t>
      </w:r>
    </w:p>
    <w:p>
      <w:pPr>
        <w:numPr>
          <w:ilvl w:val="0"/>
          <w:numId w:val="1001"/>
        </w:numPr>
        <w:pStyle w:val="Compact"/>
      </w:pPr>
      <w:r>
        <w:t xml:space="preserve">To conduct user research that accounts for the bilingual (Arabic and English) nature of the local market, ensuring Right-to-Left (RTL) layout compatibility</w:t>
      </w:r>
    </w:p>
    <w:p>
      <w:pPr>
        <w:numPr>
          <w:ilvl w:val="0"/>
          <w:numId w:val="1000"/>
        </w:numPr>
        <w:pStyle w:val="Compact"/>
      </w:pPr>
      <w:r>
        <w:t xml:space="preserve">.</w:t>
      </w:r>
    </w:p>
    <w:p>
      <w:pPr>
        <w:numPr>
          <w:ilvl w:val="0"/>
          <w:numId w:val="1002"/>
        </w:numPr>
        <w:pStyle w:val="Compact"/>
      </w:pPr>
      <w:r>
        <w:t xml:space="preserve">To collaborate with cross-functional teams including developers product managers to ensure design feasibility and implementation accuracy.</w:t>
      </w:r>
    </w:p>
    <w:p>
      <w:pPr>
        <w:numPr>
          <w:ilvl w:val="0"/>
          <w:numId w:val="1000"/>
        </w:numPr>
        <w:pStyle w:val="Compact"/>
      </w:pPr>
      <w:r>
        <w:t xml:space="preserve">.</w:t>
      </w:r>
    </w:p>
    <w:bookmarkEnd w:id="22"/>
    <w:bookmarkStart w:id="26" w:name="key-responsibilities-and-tasks"/>
    <w:p>
      <w:pPr>
        <w:pStyle w:val="Heading2"/>
      </w:pPr>
      <w:r>
        <w:t xml:space="preserve">4. Key Responsibilities and Tasks</w:t>
      </w:r>
    </w:p>
    <w:bookmarkStart w:id="23" w:name="X6299e5af4cca25cd629461b86ce958a43424919"/>
    <w:p>
      <w:pPr>
        <w:pStyle w:val="Heading3"/>
      </w:pPr>
      <w:r>
        <w:t xml:space="preserve">User Research and Persona Development in a Multicultural Context</w:t>
      </w:r>
    </w:p>
    <w:p>
      <w:pPr>
        <w:pStyle w:val="FirstParagraph"/>
      </w:pPr>
      <w:r>
        <w:t xml:space="preserve">A significant portion of my time was dedicated to understanding the user demographics specific to United Arab Emirates Abu Dhabi I facilitated usability testing sessions with participants from various cultural backgrounds including expatriates local Emiratis and tourists. This taught me the importance of inclusivity in design. For example designing for RTL layouts requires more than just mirroring content; it involves rethinking navigation structures icon placements and information hierarchies to ensure a seamless experience for Arabic-speaking users.</w:t>
      </w:r>
    </w:p>
    <w:bookmarkEnd w:id="23"/>
    <w:bookmarkStart w:id="24" w:name="wireframing-and-prototyping"/>
    <w:p>
      <w:pPr>
        <w:pStyle w:val="Heading3"/>
      </w:pPr>
      <w:r>
        <w:t xml:space="preserve">Wireframing and Prototyping</w:t>
      </w:r>
    </w:p>
    <w:p>
      <w:pPr>
        <w:pStyle w:val="FirstParagraph"/>
      </w:pPr>
      <w:r>
        <w:t xml:space="preserve">I was responsible creating low-fidelity wireframes that mapped out user flows for several mobile applications. These drafts were iterated upon based on stakeholder feedback from senior designers in Abu Dhabi. Using Figma I developed interactive prototypes that demonstrated transitions states hover effects and micro-interactions. This phase emphasized the importance of clarity and simplicity especially when dealing with complex data visualizations required by government clients.</w:t>
      </w:r>
    </w:p>
    <w:bookmarkEnd w:id="24"/>
    <w:bookmarkStart w:id="25" w:name="visual-design-and-branding"/>
    <w:p>
      <w:pPr>
        <w:pStyle w:val="Heading3"/>
      </w:pPr>
      <w:r>
        <w:t xml:space="preserve">Visual Design and Branding</w:t>
      </w:r>
    </w:p>
    <w:p>
      <w:pPr>
        <w:pStyle w:val="FirstParagraph"/>
      </w:pPr>
      <w:r>
        <w:t xml:space="preserve">The UI aspect of my role involved creating visually appealing interfaces that aligned with brand guidelines while maintaining usability standards. I worked closely to ensure that color palettes typography and imagery resonated with the cultural aesthetics prevalent in United Arab Emirates Abu Dhabi. This included selecting appropriate fonts for Arabic text which posed technical challenges but ultimately led to significant learning opportunities.</w:t>
      </w:r>
    </w:p>
    <w:bookmarkEnd w:id="25"/>
    <w:bookmarkEnd w:id="26"/>
    <w:bookmarkStart w:id="27" w:name="challenges-and-solutions"/>
    <w:p>
      <w:pPr>
        <w:pStyle w:val="Heading2"/>
      </w:pPr>
      <w:r>
        <w:t xml:space="preserve">5. Challenges and Solutions</w:t>
      </w:r>
    </w:p>
    <w:p>
      <w:pPr>
        <w:pStyle w:val="FirstParagraph"/>
      </w:pPr>
      <w:r>
        <w:rPr>
          <w:bCs/>
          <w:b/>
        </w:rPr>
        <w:t xml:space="preserve">Cultural Sensitivity in Design:</w:t>
      </w:r>
      <w:r>
        <w:t xml:space="preserve"> </w:t>
      </w:r>
      <w:r>
        <w:t xml:space="preserve">One of the primary challenges I encountered was ensuring that designs respected local cultural norms while maintaining modern aesthetic appeal. For instance certain colors or imagery may have different connotations in the Middle East compared to Western markets. Through continuous dialogue with local colleagues I learned to navigate these sensitivities effectively by incorporating subtle design elements that reflect regional heritage without compromising functionality.</w:t>
      </w:r>
    </w:p>
    <w:p>
      <w:pPr>
        <w:pStyle w:val="BodyText"/>
      </w:pPr>
      <w:r>
        <w:rPr>
          <w:bCs/>
          <w:b/>
        </w:rPr>
        <w:t xml:space="preserve">Bilingual Interface Complexity:</w:t>
      </w:r>
      <w:r>
        <w:t xml:space="preserve"> </w:t>
      </w:r>
      <w:r>
        <w:t xml:space="preserve">Managing dual language support presented technical hurdles particularly regarding text expansion and contraction in Arabic versus English. I collaborated with developers to implement flexible grid systems that could accommodate varying lengths of text ensuring consistency across both languages.</w:t>
      </w:r>
    </w:p>
    <w:bookmarkEnd w:id="27"/>
    <w:bookmarkStart w:id="28" w:name="skills-acquired-and-professional-growth"/>
    <w:p>
      <w:pPr>
        <w:pStyle w:val="Heading2"/>
      </w:pPr>
      <w:r>
        <w:t xml:space="preserve">6. Skills Acquired and Professional Growth</w:t>
      </w:r>
    </w:p>
    <w:p>
      <w:pPr>
        <w:pStyle w:val="FirstParagraph"/>
      </w:pPr>
      <w:r>
        <w:t xml:space="preserve">This internship significantly enhanced my technical skills in UX/UI design tools and methodologies. More importantly it fostered soft skills such as adaptability communication and cross-cultural awareness working in United Arab Emirates Abu Dhabi exposed me to a diverse team representing various nationalities which enriched my perspective on global design trends. I also improved my ability to present design rationale convincingly to stakeholders focusing on business impact rather than just aesthetics.</w:t>
      </w:r>
    </w:p>
    <w:bookmarkEnd w:id="28"/>
    <w:bookmarkStart w:id="29" w:name="conclusion"/>
    <w:p>
      <w:pPr>
        <w:pStyle w:val="Heading2"/>
      </w:pPr>
      <w:r>
        <w:t xml:space="preserve">7. Conclusion</w:t>
      </w:r>
    </w:p>
    <w:p>
      <w:pPr>
        <w:pStyle w:val="FirstParagraph"/>
      </w:pPr>
      <w:r>
        <w:t xml:space="preserve">In conclusion this internship as a UX UI Designer in United Arab Emirates Abu Dhabi has been instrumental in shaping my career trajectory. It provided invaluable hands-on experience dealing with real-world constraints including cultural diversity bilingual requirements and fast-paced project deadlines. The exposure to innovative digital strategies being implemented by the government and private sectors of Abu Dhabi underscored the importance of user-centric design in driving economic growth and citizen satisfaction. As I look ahead I am eager to carry forward these lessons contributing meaningfully to future projects that prioritize exceptional user experiences in an increasingly connected world.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 UI Designer in United Arab Emirates Abu Dhabi</dc:title>
  <dc:creator/>
  <dc:language>en</dc:language>
  <cp:keywords/>
  <dcterms:created xsi:type="dcterms:W3CDTF">2026-07-29T15:36:16Z</dcterms:created>
  <dcterms:modified xsi:type="dcterms:W3CDTF">2026-07-29T15:36:16Z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