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China,</w:t>
      </w:r>
      <w:r>
        <w:t xml:space="preserve"> </w:t>
      </w:r>
      <w:r>
        <w:t xml:space="preserve">Beijing</w:t>
      </w:r>
    </w:p>
    <w:bookmarkStart w:id="31" w:name="internship-report"/>
    <w:p>
      <w:pPr>
        <w:pStyle w:val="Heading1"/>
      </w:pPr>
      <w:r>
        <w:t xml:space="preserve">Internship Report</w:t>
      </w:r>
    </w:p>
    <w:bookmarkStart w:id="20" w:name="X64b4affa96c27020f494de81ad1a73cb4bf0dc7"/>
    <w:p>
      <w:pPr>
        <w:pStyle w:val="Heading2"/>
      </w:pPr>
      <w:r>
        <w:t xml:space="preserve">Sector Analysis and Practical Application in Veterinary Medicine within China, Beijing</w:t>
      </w:r>
    </w:p>
    <w:p>
      <w:pPr>
        <w:pStyle w:val="FirstParagraph"/>
      </w:pPr>
      <w:r>
        <w:rPr>
          <w:bCs/>
          <w:b/>
        </w:rPr>
        <w:t xml:space="preserve">Date:</w:t>
      </w:r>
    </w:p>
    <w:p>
      <w:pPr>
        <w:pStyle w:val="BodyText"/>
      </w:pPr>
      <w:r>
        <w:rPr>
          <w:bCs/>
          <w:b/>
        </w:rPr>
        <w:t xml:space="preserve">Name:</w:t>
      </w:r>
    </w:p>
    <w:p>
      <w:pPr>
        <w:pStyle w:val="BodyText"/>
      </w:pPr>
      <w:r>
        <w:rPr>
          <w:bCs/>
          <w:b/>
        </w:rPr>
        <w:t xml:space="preserve">Institution/University:</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This document serves as a comprehensive Internship Report detailing the practical experiences, observational insights, and professional developments acquired during a specialized placement in the field of veterinary medicine. The primary objective of this report is to analyze the unique challenges and opportunities presented by practicing modern veterinary science within a rapidly developing urban metropolis. Specifically, this report focuses on</w:t>
      </w:r>
      <w:r>
        <w:t xml:space="preserve"> </w:t>
      </w:r>
      <w:r>
        <w:rPr>
          <w:bCs/>
          <w:b/>
        </w:rPr>
        <w:t xml:space="preserve">China Beijing</w:t>
      </w:r>
      <w:r>
        <w:t xml:space="preserve">, a city that represents a critical intersection of traditional Asian pet care culture and cutting-edge Western medical standards.</w:t>
      </w:r>
    </w:p>
    <w:p>
      <w:pPr>
        <w:pStyle w:val="BodyText"/>
      </w:pPr>
      <w:r>
        <w:t xml:space="preserve">The role of the</w:t>
      </w:r>
      <w:r>
        <w:t xml:space="preserve"> </w:t>
      </w:r>
      <w:r>
        <w:rPr>
          <w:bCs/>
          <w:b/>
        </w:rPr>
        <w:t xml:space="preserve">Veterinarian</w:t>
      </w:r>
      <w:r>
        <w:t xml:space="preserve"> </w:t>
      </w:r>
      <w:r>
        <w:t xml:space="preserve">has evolved significantly in recent decades. In the context of international internships, understanding not only the medical pathology but also the socio-cultural dynamics surrounding animal ownership is paramount. By situating this Internship Report within</w:t>
      </w:r>
      <w:r>
        <w:t xml:space="preserve"> </w:t>
      </w:r>
      <w:r>
        <w:rPr>
          <w:bCs/>
          <w:b/>
        </w:rPr>
        <w:t xml:space="preserve">China Beijing</w:t>
      </w:r>
      <w:r>
        <w:t xml:space="preserve">, we highlight how a megacity with a population exceeding twenty million influences veterinary practice, regulatory frameworks, and client expectations.</w:t>
      </w:r>
    </w:p>
    <w:bookmarkEnd w:id="21"/>
    <w:bookmarkStart w:id="22" w:name="objectives-of-the-internship"/>
    <w:p>
      <w:pPr>
        <w:pStyle w:val="Heading2"/>
      </w:pPr>
      <w:r>
        <w:t xml:space="preserve">2. Objectives of the Internship</w:t>
      </w:r>
    </w:p>
    <w:p>
      <w:pPr>
        <w:pStyle w:val="FirstParagraph"/>
      </w:pPr>
      <w:r>
        <w:t xml:space="preserve">The primary goals of this placement were threefold:</w:t>
      </w:r>
    </w:p>
    <w:p>
      <w:pPr>
        <w:numPr>
          <w:ilvl w:val="0"/>
          <w:numId w:val="1001"/>
        </w:numPr>
        <w:pStyle w:val="Compact"/>
      </w:pPr>
      <w:r>
        <w:t xml:space="preserve">To acquire hands-on clinical experience as a</w:t>
      </w:r>
      <w:r>
        <w:t xml:space="preserve"> </w:t>
      </w:r>
      <w:r>
        <w:rPr>
          <w:bCs/>
          <w:b/>
        </w:rPr>
        <w:t xml:space="preserve">Veterinarian</w:t>
      </w:r>
      <w:r>
        <w:t xml:space="preserve">, specifically focusing on small animal internal medicine and surgery.</w:t>
      </w:r>
    </w:p>
    <w:bookmarkEnd w:id="22"/>
    <w:bookmarkStart w:id="26" w:name="Xdd4090f656cc304fe931e943bba8676a513957c"/>
    <w:p>
      <w:pPr>
        <w:pStyle w:val="Heading2"/>
      </w:pPr>
      <w:r>
        <w:t xml:space="preserve">3. Clinical Observations and Professional Practice</w:t>
      </w:r>
    </w:p>
    <w:p>
      <w:pPr>
        <w:pStyle w:val="FirstParagraph"/>
      </w:pPr>
      <w:r>
        <w:t xml:space="preserve">The core of this Internship Report revolves around the daily responsibilities undertaken as a trainee</w:t>
      </w:r>
      <w:r>
        <w:t xml:space="preserve"> </w:t>
      </w:r>
      <w:r>
        <w:rPr>
          <w:bCs/>
          <w:b/>
        </w:rPr>
        <w:t xml:space="preserve">Veterinarian</w:t>
      </w:r>
      <w:r>
        <w:t xml:space="preserve">. The clinic selected for this internship is located in the Chaoyang District of Beijing, an area known for its high concentration of expatriates and affluent local residents. This demographic significantly influences the type of veterinary care provided.</w:t>
      </w:r>
    </w:p>
    <w:bookmarkStart w:id="23" w:name="diagnostic-capabilities-and-technology"/>
    <w:p>
      <w:pPr>
        <w:pStyle w:val="Heading3"/>
      </w:pPr>
      <w:r>
        <w:t xml:space="preserve">3.1 Diagnostic Capabilities and Technology</w:t>
      </w:r>
    </w:p>
    <w:p>
      <w:pPr>
        <w:pStyle w:val="FirstParagraph"/>
      </w:pPr>
      <w:r>
        <w:t xml:space="preserve">The facility in Beijing was equipped with state-of-the-art diagnostic tools, including digital radiography, ultrasound imaging, and advanced hematology analyzers. As a</w:t>
      </w:r>
      <w:r>
        <w:t xml:space="preserve"> </w:t>
      </w:r>
      <w:r>
        <w:rPr>
          <w:bCs/>
          <w:b/>
        </w:rPr>
        <w:t xml:space="preserve">Veterinarian</w:t>
      </w:r>
      <w:r>
        <w:t xml:space="preserve">, the intern was tasked with assisting in these diagnostics. The speed of technological adoption in</w:t>
      </w:r>
      <w:r>
        <w:t xml:space="preserve"> </w:t>
      </w:r>
      <w:r>
        <w:rPr>
          <w:bCs/>
          <w:b/>
        </w:rPr>
        <w:t xml:space="preserve">China Beijing</w:t>
      </w:r>
      <w:r>
        <w:t xml:space="preserve"> </w:t>
      </w:r>
      <w:r>
        <w:t xml:space="preserve">is remarkable; many clinics operate on integrated software systems that link directly to pet insurance companies and local health databases. This integration required the intern to become proficient quickly with digital record-keeping, a skill essential for modern veterinary practice.</w:t>
      </w:r>
    </w:p>
    <w:bookmarkEnd w:id="23"/>
    <w:bookmarkStart w:id="24" w:name="common-pathologies-in-urban-settings"/>
    <w:p>
      <w:pPr>
        <w:pStyle w:val="Heading3"/>
      </w:pPr>
      <w:r>
        <w:t xml:space="preserve">3.2 Common Pathologies in Urban Settings</w:t>
      </w:r>
    </w:p>
    <w:p>
      <w:pPr>
        <w:pStyle w:val="FirstParagraph"/>
      </w:pPr>
      <w:r>
        <w:t xml:space="preserve">Clinical cases observed during the internship reflected the lifestyle of urban pets in Beijing. A significant number of patients presented with dental disease, obesity, and skin allergies linked to seasonal pollen changes and indoor heating systems common in Chinese winters. Furthermore, as a</w:t>
      </w:r>
      <w:r>
        <w:t xml:space="preserve"> </w:t>
      </w:r>
      <w:r>
        <w:rPr>
          <w:bCs/>
          <w:b/>
        </w:rPr>
        <w:t xml:space="preserve">Veterinarian</w:t>
      </w:r>
      <w:r>
        <w:t xml:space="preserve">, I noted a rise in metabolic disorders such as diabetes mellitus among older dogs and cats. The high prevalence of these conditions underscores the importance of preventive care education for pet owners living in busy urban centers like</w:t>
      </w:r>
      <w:r>
        <w:t xml:space="preserve"> </w:t>
      </w:r>
      <w:r>
        <w:rPr>
          <w:bCs/>
          <w:b/>
        </w:rPr>
        <w:t xml:space="preserve">China Beijing</w:t>
      </w:r>
      <w:r>
        <w:t xml:space="preserve">.</w:t>
      </w:r>
    </w:p>
    <w:bookmarkEnd w:id="24"/>
    <w:bookmarkStart w:id="25" w:name="surgical-assistance-and-procedures"/>
    <w:p>
      <w:pPr>
        <w:pStyle w:val="Heading3"/>
      </w:pPr>
      <w:r>
        <w:t xml:space="preserve">3.3 Surgical Assistance and Procedures</w:t>
      </w:r>
    </w:p>
    <w:p>
      <w:pPr>
        <w:pStyle w:val="FirstParagraph"/>
      </w:pPr>
      <w:r>
        <w:t xml:space="preserve">The intern participated in various surgical procedures, including routine ovariohysterectomies and dental extractions. The precision required of a</w:t>
      </w:r>
      <w:r>
        <w:t xml:space="preserve"> </w:t>
      </w:r>
      <w:r>
        <w:rPr>
          <w:bCs/>
          <w:b/>
        </w:rPr>
        <w:t xml:space="preserve">Veterinarian</w:t>
      </w:r>
      <w:r>
        <w:t xml:space="preserve"> </w:t>
      </w:r>
      <w:r>
        <w:t xml:space="preserve">in these tasks was emphasized heavily by supervising veterinarians. In the high-pressure environment of a busy Beijing clinic, efficiency and accuracy are non-negotiable. The intern learned to navigate the sterile field while coordinating with nursing staff who manage complex patient histories often involving multiple languages.</w:t>
      </w:r>
    </w:p>
    <w:bookmarkEnd w:id="25"/>
    <w:bookmarkEnd w:id="26"/>
    <w:bookmarkStart w:id="27" w:name="X3226423ec7ff65320ea1fd7f0879fbf36de20ed"/>
    <w:p>
      <w:pPr>
        <w:pStyle w:val="Heading2"/>
      </w:pPr>
      <w:r>
        <w:t xml:space="preserve">4. Cultural and Societal Context in China Beijing</w:t>
      </w:r>
    </w:p>
    <w:p>
      <w:pPr>
        <w:pStyle w:val="FirstParagraph"/>
      </w:pPr>
      <w:r>
        <w:t xml:space="preserve">A distinct aspect of this Internship Report is the exploration of how culture impacts veterinary medicine. In recent years, the perception of animals in China has shifted dramatically. Pets are increasingly viewed as family members ("fur babies") rather than utilitarian assets. This cultural shift is particularly evident in</w:t>
      </w:r>
      <w:r>
        <w:t xml:space="preserve"> </w:t>
      </w:r>
      <w:r>
        <w:rPr>
          <w:bCs/>
          <w:b/>
        </w:rPr>
        <w:t xml:space="preserve">China Beijing</w:t>
      </w:r>
      <w:r>
        <w:t xml:space="preserve">, where pet-friendly cafes, parks, and even high-end pet spas are proliferating.</w:t>
      </w:r>
    </w:p>
    <w:p>
      <w:pPr>
        <w:pStyle w:val="BodyText"/>
      </w:pPr>
      <w:r>
        <w:t xml:space="preserve">This change presents unique challenges for a</w:t>
      </w:r>
      <w:r>
        <w:t xml:space="preserve"> </w:t>
      </w:r>
      <w:r>
        <w:rPr>
          <w:bCs/>
          <w:b/>
        </w:rPr>
        <w:t xml:space="preserve">Veterinarian</w:t>
      </w:r>
      <w:r>
        <w:t xml:space="preserve">. Client education must be tailored to owners who are highly invested in their pets' quality of life but may lack fundamental knowledge about nutrition or preventive care. Furthermore, communication barriers can arise if the veterinary team consists of local Chinese staff and international clients. As an intern, developing cross-cultural communication skills was just as important as medical training.</w:t>
      </w:r>
    </w:p>
    <w:bookmarkEnd w:id="27"/>
    <w:bookmarkStart w:id="28" w:name="regulatory-framework-and-biosecurity"/>
    <w:p>
      <w:pPr>
        <w:pStyle w:val="Heading2"/>
      </w:pPr>
      <w:r>
        <w:t xml:space="preserve">5. Regulatory Framework and Biosecurity</w:t>
      </w:r>
    </w:p>
    <w:p>
      <w:pPr>
        <w:pStyle w:val="FirstParagraph"/>
      </w:pPr>
      <w:r>
        <w:t xml:space="preserve">The urban density of Beijing necessitates strict adherence to public health regulations. A crucial component of the internship involved learning about rabies vaccination protocols and microchipping mandates enforced by the Beijing Municipal Agricultural Bureau. As a trainee</w:t>
      </w:r>
      <w:r>
        <w:t xml:space="preserve"> </w:t>
      </w:r>
      <w:r>
        <w:rPr>
          <w:bCs/>
          <w:b/>
        </w:rPr>
        <w:t xml:space="preserve">Veterinarian</w:t>
      </w:r>
      <w:r>
        <w:t xml:space="preserve">, ensuring compliance with these laws was a daily responsibility. The intern observed how digital tracking systems are used to monitor pet populations, providing real-time data that helps public health officials manage disease outbreaks.</w:t>
      </w:r>
    </w:p>
    <w:p>
      <w:pPr>
        <w:pStyle w:val="BodyText"/>
      </w:pPr>
      <w:r>
        <w:t xml:space="preserve">Biosecurity measures were rigorous due to the risks associated with zoonotic diseases in dense urban areas. Protocols for disinfection and isolation wards were strictly enforced. This aspect of the Internship Report highlights that veterinary practice in</w:t>
      </w:r>
      <w:r>
        <w:t xml:space="preserve"> </w:t>
      </w:r>
      <w:r>
        <w:rPr>
          <w:bCs/>
          <w:b/>
        </w:rPr>
        <w:t xml:space="preserve">China Beijing</w:t>
      </w:r>
      <w:r>
        <w:t xml:space="preserve"> </w:t>
      </w:r>
      <w:r>
        <w:t xml:space="preserve">is not just about treating individual animals but also contributes significantly to broader public health safety.</w:t>
      </w:r>
    </w:p>
    <w:bookmarkEnd w:id="28"/>
    <w:bookmarkStart w:id="29" w:name="challenges-faced-during-the-internship"/>
    <w:p>
      <w:pPr>
        <w:pStyle w:val="Heading2"/>
      </w:pPr>
      <w:r>
        <w:t xml:space="preserve">6. Challenges Faced During the Internship</w:t>
      </w:r>
    </w:p>
    <w:p>
      <w:pPr>
        <w:pStyle w:val="FirstParagraph"/>
      </w:pPr>
      <w:r>
        <w:t xml:space="preserve">The internship was not without its difficulties. One of the primary challenges was language proficiency. While many medical terms have international equivalents, discussing nuanced symptoms with local owners required a deep understanding of Mandarin nuances or reliance on interpreters. For a</w:t>
      </w:r>
      <w:r>
        <w:t xml:space="preserve"> </w:t>
      </w:r>
      <w:r>
        <w:rPr>
          <w:bCs/>
          <w:b/>
        </w:rPr>
        <w:t xml:space="preserve">Veterinarian</w:t>
      </w:r>
      <w:r>
        <w:t xml:space="preserve">, clear communication is vital for obtaining accurate patient histories.</w:t>
      </w:r>
    </w:p>
    <w:p>
      <w:pPr>
        <w:pStyle w:val="BodyText"/>
      </w:pPr>
      <w:r>
        <w:t xml:space="preserve">Another challenge was the fast-paced nature of practice in Beijing. The sheer volume of patients in popular clinics meant that decision-making had to be rapid and evidence-based. Balancing the emotional aspect of pet ownership with clinical detachment required significant professional maturation during this period.</w:t>
      </w:r>
    </w:p>
    <w:bookmarkEnd w:id="29"/>
    <w:bookmarkStart w:id="30" w:name="conclusion-and-recommendations"/>
    <w:p>
      <w:pPr>
        <w:pStyle w:val="Heading2"/>
      </w:pPr>
      <w:r>
        <w:t xml:space="preserve">7. Conclusion and Recommendations</w:t>
      </w:r>
    </w:p>
    <w:p>
      <w:pPr>
        <w:pStyle w:val="FirstParagraph"/>
      </w:pPr>
      <w:r>
        <w:t xml:space="preserve">In conclusion, this Internship Report demonstrates that gaining veterinary experience in</w:t>
      </w:r>
      <w:r>
        <w:t xml:space="preserve"> </w:t>
      </w:r>
      <w:r>
        <w:rPr>
          <w:bCs/>
          <w:b/>
        </w:rPr>
        <w:t xml:space="preserve">China Beijing</w:t>
      </w:r>
      <w:r>
        <w:t xml:space="preserve"> </w:t>
      </w:r>
      <w:r>
        <w:t xml:space="preserve">provides a unique and valuable perspective on modern animal healthcare. The role of the</w:t>
      </w:r>
      <w:r>
        <w:t xml:space="preserve"> </w:t>
      </w:r>
      <w:r>
        <w:rPr>
          <w:bCs/>
          <w:b/>
        </w:rPr>
        <w:t xml:space="preserve">Veterinarian</w:t>
      </w:r>
      <w:r>
        <w:t xml:space="preserve"> </w:t>
      </w:r>
      <w:r>
        <w:t xml:space="preserve">in this context is multifaceted, requiring medical expertise, technological proficiency, cultural sensitivity, and regulatory compliance.</w:t>
      </w:r>
    </w:p>
    <w:p>
      <w:pPr>
        <w:pStyle w:val="BodyText"/>
      </w:pPr>
      <w:r>
        <w:t xml:space="preserve">The rapid modernization of veterinary services in Beijing offers lessons that are applicable globally. From advanced diagnostic integration to the socio-cultural shift towards pet parenthood, the experiences gained here have shaped my professional identity. For future interns considering placements in</w:t>
      </w:r>
      <w:r>
        <w:t xml:space="preserve"> </w:t>
      </w:r>
      <w:r>
        <w:rPr>
          <w:bCs/>
          <w:b/>
        </w:rPr>
        <w:t xml:space="preserve">China Beijing</w:t>
      </w:r>
      <w:r>
        <w:t xml:space="preserve">, I recommend focusing heavily on language acquisition and adaptive communication skills alongside clinical training.</w:t>
      </w:r>
    </w:p>
    <w:p>
      <w:pPr>
        <w:pStyle w:val="BodyText"/>
      </w:pPr>
      <w:r>
        <w:t xml:space="preserve">This internship has not only enhanced my technical abilities as a</w:t>
      </w:r>
      <w:r>
        <w:t xml:space="preserve"> </w:t>
      </w:r>
      <w:r>
        <w:rPr>
          <w:bCs/>
          <w:b/>
        </w:rPr>
        <w:t xml:space="preserve">Veterinarian</w:t>
      </w:r>
      <w:r>
        <w:t xml:space="preserve"> </w:t>
      </w:r>
      <w:r>
        <w:t xml:space="preserve">but also broadened my understanding of the global responsibilities inherent in animal healthcare. The insights gained from practicing in one of the world’s most dynamic cities will serve as a foundational pillar for my future career, emphasizing that effective veterinary medicine is always rooted in both scientific rigor and cultural awareness.</w:t>
      </w:r>
    </w:p>
    <w:p>
      <w:pPr>
        <w:pStyle w:val="BodyText"/>
      </w:pPr>
      <w:r>
        <w:t xml:space="preserve">© 2023 Veterinary Internship Program.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China, Beijing</dc:title>
  <dc:creator/>
  <dc:language>en</dc:language>
  <cp:keywords/>
  <dcterms:created xsi:type="dcterms:W3CDTF">2026-07-30T04:00:34Z</dcterms:created>
  <dcterms:modified xsi:type="dcterms:W3CDTF">2026-07-30T04:00:34Z</dcterms:modified>
</cp:coreProperties>
</file>

<file path=docProps/custom.xml><?xml version="1.0" encoding="utf-8"?>
<Properties xmlns="http://schemas.openxmlformats.org/officeDocument/2006/custom-properties" xmlns:vt="http://schemas.openxmlformats.org/officeDocument/2006/docPropsVTypes"/>
</file>