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Practices</w:t>
      </w:r>
      <w:r>
        <w:t xml:space="preserve"> </w:t>
      </w:r>
      <w:r>
        <w:t xml:space="preserve">in</w:t>
      </w:r>
      <w:r>
        <w:t xml:space="preserve"> </w:t>
      </w:r>
      <w:r>
        <w:t xml:space="preserve">Egypt,</w:t>
      </w:r>
      <w:r>
        <w:t xml:space="preserve"> </w:t>
      </w:r>
      <w:r>
        <w:t xml:space="preserve">Alexandria</w:t>
      </w:r>
    </w:p>
    <w:bookmarkStart w:id="32" w:name="internship-report"/>
    <w:p>
      <w:pPr>
        <w:pStyle w:val="Heading1"/>
      </w:pPr>
      <w:r>
        <w:t xml:space="preserve">INTERNSHIP REPORT</w:t>
      </w:r>
    </w:p>
    <w:bookmarkStart w:id="31" w:name="Xdb7c68eae1ad03d1818c9cf4d5ff95a15ee0fc8"/>
    <w:p>
      <w:pPr>
        <w:pStyle w:val="Heading2"/>
      </w:pPr>
      <w:r>
        <w:t xml:space="preserve">Veterinary Medicine and Public Health in Egypt, Alexandria</w:t>
      </w:r>
    </w:p>
    <w:p>
      <w:pPr>
        <w:pStyle w:val="FirstParagraph"/>
      </w:pPr>
      <w:r>
        <w:br/>
      </w:r>
    </w:p>
    <w:p>
      <w:pPr>
        <w:pStyle w:val="BodyText"/>
      </w:pPr>
      <w:r>
        <w:rPr>
          <w:bCs/>
          <w:b/>
        </w:rPr>
        <w:t xml:space="preserve">Date:</w:t>
      </w:r>
    </w:p>
    <w:p>
      <w:pPr>
        <w:pStyle w:val="BodyText"/>
      </w:pPr>
      <w:r>
        <w:t xml:space="preserve">, 2023</w:t>
      </w:r>
      <w:r>
        <w:br/>
      </w:r>
    </w:p>
    <w:p>
      <w:pPr>
        <w:pStyle w:val="BodyText"/>
      </w:pPr>
      <w:r>
        <w:t xml:space="preserve">Name:[Student Name]</w:t>
      </w:r>
    </w:p>
    <w:p>
      <w:pPr>
        <w:pStyle w:val="BodyText"/>
      </w:pPr>
      <w:r>
        <w:rPr>
          <w:bCs/>
          <w:b/>
        </w:rPr>
        <w:t xml:space="preserve">University:[Name of University]</w:t>
      </w:r>
      <w:r>
        <w:rPr>
          <w:bCs/>
          <w:b/>
        </w:rPr>
        <w:t xml:space="preserve"> </w:t>
      </w:r>
      <w:r>
        <w:rPr>
          <w:bCs/>
          <w:b/>
        </w:rPr>
        <w:t xml:space="preserve">&lt; p &gt;&lt; Strong &gt;Department:&lt; /Strong &gt;( Faculty Of Veterinary Medicine)&lt; /P&gt;</w:t>
      </w:r>
    </w:p>
    <w:bookmarkStart w:id="20" w:name="executive-summary"/>
    <w:p>
      <w:pPr>
        <w:pStyle w:val="Heading3"/>
      </w:pPr>
      <w:r>
        <w:t xml:space="preserve">1. Executive Summary</w:t>
      </w:r>
    </w:p>
    <w:p>
      <w:pPr>
        <w:pStyle w:val="FirstParagraph"/>
      </w:pPr>
      <w:r>
        <w:t xml:space="preserve">This report details the comprehensive internship experience undertaken as part of the academic curriculum for a Bachelor of Veterinary Medicine degree. The primary objective was to gain practical exposure to clinical practices, public health interventions, and animal welfare standards within the diverse urban and semi-urban landscape of Egypt Alexandria. During this period, I worked closely with experienced veterinarians in various clinics and municipal health units across Egypt Alexandria. The internship provided invaluable insights into the unique challenges faced by veterinary professionals in this coastal Egyptian city, ranging from zoonotic disease control to surgical interventions for stray animal populations.</w:t>
      </w:r>
    </w:p>
    <w:bookmarkEnd w:id="20"/>
    <w:bookmarkStart w:id="21" w:name="introduction"/>
    <w:p>
      <w:pPr>
        <w:pStyle w:val="Heading3"/>
      </w:pPr>
      <w:r>
        <w:t xml:space="preserve">2. Introduction</w:t>
      </w:r>
    </w:p>
    <w:p>
      <w:pPr>
        <w:pStyle w:val="FirstParagraph"/>
      </w:pPr>
      <w:r>
        <w:t xml:space="preserve">The role of a Veterinarian extends far beyond treating individual pets; it encompasses public health safety, food security, and ecological balance. In Egypt Alexandria, the intersection of a high human population density with a vast community of domestic and stray animals creates a complex environment for veterinary practice. This internship was designed to bridge the gap between theoretical knowledge acquired in lectures and the reality of clinical application in Egypt Alexandria. The city's status as Egypt's second-largest port city introduces specific biosecurity concerns, while its cultural appreciation for animals necessitates a compassionate yet professional approach to animal management.</w:t>
      </w:r>
    </w:p>
    <w:bookmarkEnd w:id="21"/>
    <w:bookmarkStart w:id="22" w:name="objectives-of-the-internship"/>
    <w:p>
      <w:pPr>
        <w:pStyle w:val="Heading3"/>
      </w:pPr>
      <w:r>
        <w:t xml:space="preserve">3. Objectives of the Internship</w:t>
      </w:r>
    </w:p>
    <w:p>
      <w:pPr>
        <w:pStyle w:val="FirstParagraph"/>
      </w:pPr>
      <w:r>
        <w:t xml:space="preserve">The main goals of this internship in Egypt Alexandria were multifaceted:</w:t>
      </w:r>
    </w:p>
    <w:p>
      <w:pPr>
        <w:numPr>
          <w:ilvl w:val="0"/>
          <w:numId w:val="1001"/>
        </w:numPr>
        <w:pStyle w:val="Compact"/>
      </w:pPr>
      <w:r>
        <w:t xml:space="preserve">To observe and assist in diagnostic procedures, including physical examinations, blood work, and radiography under the supervision of licensed Veterinarian practitioners.</w:t>
      </w:r>
    </w:p>
    <w:p>
      <w:pPr>
        <w:numPr>
          <w:ilvl w:val="0"/>
          <w:numId w:val="1001"/>
        </w:numPr>
        <w:pStyle w:val="Compact"/>
      </w:pPr>
      <w:r>
        <w:t xml:space="preserve">To understand the prevalence and management of common diseases affecting both companion animals (dogs, cats) and livestock within the Greater Egypt Alexandria region.</w:t>
      </w:r>
    </w:p>
    <w:p>
      <w:pPr>
        <w:numPr>
          <w:ilvl w:val="0"/>
          <w:numId w:val="1001"/>
        </w:numPr>
        <w:pStyle w:val="Compact"/>
      </w:pPr>
      <w:r>
        <w:t xml:space="preserve">To participate in rabies control campaigns and vaccination drives, recognizing the critical role a Veterinarian plays in preventing zoonotic outbreaks in Egypt Alexandria.</w:t>
      </w:r>
    </w:p>
    <w:p>
      <w:pPr>
        <w:numPr>
          <w:ilvl w:val="0"/>
          <w:numId w:val="1001"/>
        </w:numPr>
        <w:pStyle w:val="Compact"/>
      </w:pPr>
      <w:r>
        <w:t xml:space="preserve">To engage with community education programs aimed at promoting responsible pet ownership and humane treatment of animals.</w:t>
      </w:r>
    </w:p>
    <w:bookmarkEnd w:id="22"/>
    <w:bookmarkStart w:id="26" w:name="X2a6ba3a37c32bc1357aa2863da633e4189e01da"/>
    <w:p>
      <w:pPr>
        <w:pStyle w:val="Heading3"/>
      </w:pPr>
      <w:r>
        <w:t xml:space="preserve">4. Clinical Rotations and Practical Experience</w:t>
      </w:r>
    </w:p>
    <w:p>
      <w:pPr>
        <w:pStyle w:val="FirstParagraph"/>
      </w:pPr>
      <w:r>
        <w:t xml:space="preserve">The internship was structured into several rotations, allowing for a holistic view of veterinary medicine in Egypt Alexandria. Each rotation emphasized different aspects of the Veterinarian’s daily responsibilities.</w:t>
      </w:r>
    </w:p>
    <w:bookmarkStart w:id="23" w:name="small-animal-surgery-and-medicine"/>
    <w:p>
      <w:pPr>
        <w:pStyle w:val="Heading4"/>
      </w:pPr>
      <w:r>
        <w:t xml:space="preserve">4.1 Small Animal Surgery and Medicine</w:t>
      </w:r>
    </w:p>
    <w:p>
      <w:pPr>
        <w:pStyle w:val="FirstParagraph"/>
      </w:pPr>
      <w:r>
        <w:t xml:space="preserve">In the small animal clinic section, I assisted senior Veterinarian surgeons during procedures such as spays, neuters, and fracture repairs. The high volume of stray animals in Egypt Alexandria means that many patients present with injuries from traffic accidents or fights. Learning to triage these emergencies efficiently was a key learning point. I observed how local practices differ slightly from international standards due to resource availability, requiring Veterinarian professionals to be highly adaptable.</w:t>
      </w:r>
    </w:p>
    <w:bookmarkEnd w:id="23"/>
    <w:bookmarkStart w:id="24" w:name="public-health-and-zoonoses"/>
    <w:p>
      <w:pPr>
        <w:pStyle w:val="Heading4"/>
      </w:pPr>
      <w:r>
        <w:t xml:space="preserve">4.2 Public Health and Zoonoses</w:t>
      </w:r>
    </w:p>
    <w:p>
      <w:pPr>
        <w:pStyle w:val="FirstParagraph"/>
      </w:pPr>
      <w:r>
        <w:t xml:space="preserve">A significant portion of my time in Egypt Alexandria was dedicated to public health initiatives. Rabies remains a concern in certain areas, and I participated in mobile vaccination units that traveled through dense neighborhoods. This experience highlighted the importance of community trust. As a future Veterinarian, one must not only possess medical skills but also communication skills to educate owners about the necessity of vaccination and sterilization.</w:t>
      </w:r>
    </w:p>
    <w:bookmarkEnd w:id="24"/>
    <w:bookmarkStart w:id="25" w:name="dermatology-and-infectious-diseases"/>
    <w:p>
      <w:pPr>
        <w:pStyle w:val="Heading4"/>
      </w:pPr>
      <w:r>
        <w:t xml:space="preserve">4.3 Dermatology and Infectious Diseases</w:t>
      </w:r>
    </w:p>
    <w:p>
      <w:pPr>
        <w:pStyle w:val="FirstParagraph"/>
      </w:pPr>
      <w:r>
        <w:t xml:space="preserve">Dermatological conditions were prevalent, often linked to environmental factors unique to the Mediterranean climate in Egypt Alexandria. I learned diagnostic techniques for fungal infections, mange, and allergic reactions. Additionally, the internship covered the management of canine parvovirus and feline panleukopenia outbreaks, which require strict isolation protocols that every Veterinarian must enforce rigorously.</w:t>
      </w:r>
    </w:p>
    <w:bookmarkEnd w:id="25"/>
    <w:bookmarkEnd w:id="26"/>
    <w:bookmarkStart w:id="27" w:name="challenges-faced-in-egypt-alexandria"/>
    <w:p>
      <w:pPr>
        <w:pStyle w:val="Heading3"/>
      </w:pPr>
      <w:r>
        <w:t xml:space="preserve">5. Challenges Faced in Egypt Alexandria</w:t>
      </w:r>
    </w:p>
    <w:p>
      <w:pPr>
        <w:pStyle w:val="FirstParagraph"/>
      </w:pPr>
      <w:r>
        <w:t xml:space="preserve">The internship in Egypt Alexandria was not without its challenges. One major issue is the lack of standardized data collection for animal diseases compared to Western countries, making epidemiological tracking difficult for a Veterinarian. Furthermore, the economic disparity affects many pet owners' ability to afford advanced treatments. This required Veterinarian interns to learn how to provide cost-effective care solutions while maintaining ethical standards.</w:t>
      </w:r>
    </w:p>
    <w:p>
      <w:pPr>
        <w:pStyle w:val="BodyText"/>
      </w:pPr>
      <w:r>
        <w:t xml:space="preserve">Another challenge is the management of stray animal colonies. In Egypt Alexandria, these animals are often viewed with mixed sentiments—some as pests, others as community members. Navigating this social dynamic requires a Veterinarian to be not just a clinician but also an advocate and educator. The internship provided opportunities to discuss these ethical dilemmas with mentors, fostering a deeper understanding of One Health principles.</w:t>
      </w:r>
    </w:p>
    <w:bookmarkEnd w:id="27"/>
    <w:bookmarkStart w:id="28" w:name="skills-acquired"/>
    <w:p>
      <w:pPr>
        <w:pStyle w:val="Heading3"/>
      </w:pPr>
      <w:r>
        <w:t xml:space="preserve">6. Skills Acquired</w:t>
      </w:r>
    </w:p>
    <w:p>
      <w:pPr>
        <w:pStyle w:val="FirstParagraph"/>
      </w:pPr>
      <w:r>
        <w:t xml:space="preserve">By the end of the internship in Egypt Alexandria, I had developed a robust set of technical and soft skills:</w:t>
      </w:r>
    </w:p>
    <w:p>
      <w:pPr>
        <w:numPr>
          <w:ilvl w:val="0"/>
          <w:numId w:val="1002"/>
        </w:numPr>
        <w:pStyle w:val="Compact"/>
      </w:pPr>
      <w:r>
        <w:rPr>
          <w:bCs/>
          <w:b/>
        </w:rPr>
        <w:t xml:space="preserve">Clinical Proficiency:</w:t>
      </w:r>
      <w:r>
        <w:t xml:space="preserve"> </w:t>
      </w:r>
      <w:r>
        <w:t xml:space="preserve">Enhanced ability to perform physical exams, suture wounds, and administer anesthesia under supervision.</w:t>
      </w:r>
    </w:p>
    <w:p>
      <w:pPr>
        <w:numPr>
          <w:ilvl w:val="0"/>
          <w:numId w:val="1002"/>
        </w:numPr>
        <w:pStyle w:val="Compact"/>
      </w:pPr>
      <w:r>
        <w:rPr>
          <w:bCs/>
          <w:b/>
        </w:rPr>
        <w:t xml:space="preserve">Diagnostics:</w:t>
      </w:r>
      <w:r>
        <w:t xml:space="preserve"> </w:t>
      </w:r>
      <w:r>
        <w:t xml:space="preserve">Improved interpretation of lab results and imaging specific to the local disease profile.</w:t>
      </w:r>
    </w:p>
    <w:p>
      <w:pPr>
        <w:numPr>
          <w:ilvl w:val="0"/>
          <w:numId w:val="1002"/>
        </w:numPr>
        <w:pStyle w:val="Compact"/>
      </w:pPr>
      <w:r>
        <w:t xml:space="preserve">Communication: /Strong &gt; Developed strategies for educating pet owners in Egypt Alexandria about preventive care.</w:t>
      </w:r>
      <w:r>
        <w:t xml:space="preserve"> </w:t>
      </w:r>
      <w:r>
        <w:t xml:space="preserve">&lt; li &gt;&lt; Strong &gt;Adaptability:&lt; /Strong &gt; Learned to work efficiently in resource-constrained environments, a skill essential for any Veterinarian working globally or in developing regions.</w:t>
      </w:r>
    </w:p>
    <w:bookmarkEnd w:id="28"/>
    <w:bookmarkStart w:id="29" w:name="conclusion"/>
    <w:p>
      <w:pPr>
        <w:pStyle w:val="Heading3"/>
      </w:pPr>
      <w:r>
        <w:t xml:space="preserve">7. Conclusion</w:t>
      </w:r>
    </w:p>
    <w:p>
      <w:pPr>
        <w:pStyle w:val="FirstParagraph"/>
      </w:pPr>
      <w:r>
        <w:t xml:space="preserve">This internship has been an transformative experience that has solidified my passion for veterinary medicine. Working within the context of Egypt Alexandria has provided me with a nuanced understanding of the local animal health landscape. It is clear that the role of a Veterinarian in this region is pivotal not only for animal welfare but also for public health security.</w:t>
      </w:r>
    </w:p>
    <w:p>
      <w:pPr>
        <w:pStyle w:val="BodyText"/>
      </w:pPr>
      <w:r>
        <w:t xml:space="preserve">The challenges faced, from surgical emergencies to community engagement, have prepared me to face real-world scenarios with confidence. I am now more aware of the responsibilities that come with being a Veterinarian in a bustling city like Egypt Alexandria. The experience has underscored the need for continued education, ethical practice, and community collaboration.</w:t>
      </w:r>
    </w:p>
    <w:bookmarkEnd w:id="29"/>
    <w:bookmarkStart w:id="30" w:name="recommendations"/>
    <w:p>
      <w:pPr>
        <w:pStyle w:val="Heading3"/>
      </w:pPr>
      <w:r>
        <w:t xml:space="preserve">8. Recommendations</w:t>
      </w:r>
    </w:p>
    <w:p>
      <w:pPr>
        <w:pStyle w:val="FirstParagraph"/>
      </w:pPr>
      <w:r>
        <w:t xml:space="preserve">Based on my observations during this internship in Egypt Alexandria, I recommend the following:</w:t>
      </w:r>
    </w:p>
    <w:p>
      <w:pPr>
        <w:numPr>
          <w:ilvl w:val="0"/>
          <w:numId w:val="1003"/>
        </w:numPr>
        <w:pStyle w:val="Compact"/>
      </w:pPr>
      <w:r>
        <w:rPr>
          <w:bCs/>
          <w:b/>
        </w:rPr>
        <w:t xml:space="preserve">Data Integration:&lt; /Strong &gt; Establishing a centralized digital database for animal health records in Egypt Alexandria would aid Veterinarian researchers and public health officials.</w:t>
      </w:r>
    </w:p>
    <w:p>
      <w:pPr>
        <w:numPr>
          <w:ilvl w:val="0"/>
          <w:numId w:val="1003"/>
        </w:numPr>
        <w:pStyle w:val="Compact"/>
      </w:pPr>
      <w:r>
        <w:rPr>
          <w:bCs/>
          <w:b/>
        </w:rPr>
        <w:t xml:space="preserve">Community Outreach:&lt; /Strong &gt; Increased funding for educational campaigns about rabies and responsible ownership is crucial. Veterinarian professionals should be integrated into school curricula to foster empathy from a young age.</w:t>
      </w:r>
    </w:p>
    <w:p>
      <w:pPr>
        <w:numPr>
          <w:ilvl w:val="0"/>
          <w:numId w:val="1003"/>
        </w:numPr>
        <w:pStyle w:val="Compact"/>
      </w:pPr>
      <w:r>
        <w:t xml:space="preserve">Resource Support:&lt; /Strong &gt; Providing more affordable diagnostic tools for private clinics in Egypt Alexandria would improve the standard of care accessible to low-income pet owners.</w:t>
      </w:r>
    </w:p>
    <w:p>
      <w:pPr>
        <w:pStyle w:val="FirstParagraph"/>
      </w:pPr>
      <w:r>
        <w:t xml:space="preserve">In conclusion, this internship has been an indispensable part of my training. It has allowed me to witness the dedication and skill required to be an effective Veterinarian in Egypt Alexandria. I am grateful for the mentorship received and look forward to applying these lessons in my future career.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Practices in Egypt, Alexandria</dc:title>
  <dc:creator/>
  <dc:language>en</dc:language>
  <cp:keywords/>
  <dcterms:created xsi:type="dcterms:W3CDTF">2026-07-29T14:08:41Z</dcterms:created>
  <dcterms:modified xsi:type="dcterms:W3CDTF">2026-07-29T14:08:41Z</dcterms:modified>
</cp:coreProperties>
</file>

<file path=docProps/custom.xml><?xml version="1.0" encoding="utf-8"?>
<Properties xmlns="http://schemas.openxmlformats.org/officeDocument/2006/custom-properties" xmlns:vt="http://schemas.openxmlformats.org/officeDocument/2006/docPropsVTypes"/>
</file>