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Internship</w:t>
      </w:r>
      <w:r>
        <w:t xml:space="preserve"> </w:t>
      </w:r>
      <w:r>
        <w:t xml:space="preserve">Report</w:t>
      </w:r>
      <w:r>
        <w:t xml:space="preserve"> </w:t>
      </w:r>
      <w:r>
        <w:t xml:space="preserve">-</w:t>
      </w:r>
      <w:r>
        <w:t xml:space="preserve"> </w:t>
      </w:r>
      <w:r>
        <w:t xml:space="preserve">Germany</w:t>
      </w:r>
      <w:r>
        <w:t xml:space="preserve"> </w:t>
      </w:r>
      <w:r>
        <w:t xml:space="preserve">Berlin</w:t>
      </w:r>
    </w:p>
    <w:bookmarkStart w:id="28" w:name="veterinarian-internship-report"/>
    <w:p>
      <w:pPr>
        <w:pStyle w:val="Heading1"/>
      </w:pPr>
      <w:r>
        <w:t xml:space="preserve">Veterinarian Internship Report</w:t>
      </w:r>
    </w:p>
    <w:p>
      <w:pPr>
        <w:pStyle w:val="FirstParagraph"/>
      </w:pPr>
      <w:r>
        <w:rPr>
          <w:bCs/>
          <w:b/>
        </w:rPr>
        <w:t xml:space="preserve">Name of Intern:</w:t>
      </w:r>
      <w:r>
        <w:t xml:space="preserve"> </w:t>
      </w:r>
      <w:r>
        <w:t xml:space="preserve">[Your Name Here]</w:t>
      </w:r>
      <w:r>
        <w:br/>
      </w:r>
      <w:r>
        <w:rPr>
          <w:bCs/>
          <w:b/>
        </w:rPr>
        <w:t xml:space="preserve">Institution/University:</w:t>
      </w:r>
      <w:r>
        <w:t xml:space="preserve"> </w:t>
      </w:r>
      <w:r>
        <w:t xml:space="preserve">[Your University]</w:t>
      </w:r>
      <w:r>
        <w:br/>
      </w:r>
      <w:r>
        <w:rPr>
          <w:bCs/>
          <w:b/>
        </w:rPr>
        <w:t xml:space="preserve">Date of Submission:</w:t>
      </w:r>
      <w:r>
        <w:t xml:space="preserve"> </w:t>
      </w:r>
      <w:r>
        <w:t xml:space="preserve">October 26, 2023</w:t>
      </w:r>
      <w:r>
        <w:br/>
      </w:r>
    </w:p>
    <w:p>
      <w:pPr>
        <w:pStyle w:val="BodyText"/>
      </w:pPr>
      <w:r>
        <w:t xml:space="preserve">Languages Used in Report: English</w:t>
      </w:r>
    </w:p>
    <w:bookmarkStart w:id="20" w:name="i.-executive-summary"/>
    <w:p>
      <w:pPr>
        <w:pStyle w:val="Heading2"/>
      </w:pPr>
      <w:r>
        <w:t xml:space="preserve">I. Executive Summary</w:t>
      </w:r>
    </w:p>
    <w:p>
      <w:pPr>
        <w:pStyle w:val="FirstParagraph"/>
      </w:pPr>
      <w:r>
        <w:t xml:space="preserve">The primary objective of this Internship Report is to provide a comprehensive analysis of the professional experiences gained during my veterinary internship period within the unique and dynamic environment of Germany Berlin. This document serves as a critical reflection on the practical application of theoretical knowledge in clinical settings, specifically highlighting how the rigorous standards and diverse medical challenges encountered in Germany Berlin contributed to my development as an aspiring veterinarian. The report details specific case studies observed, administrative processes learned, and the cultural nuances that define veterinary practices in this region.</w:t>
      </w:r>
    </w:p>
    <w:bookmarkEnd w:id="20"/>
    <w:bookmarkStart w:id="23" w:name="Xd280931ce589f8e586b541ea04f627bd91d0214"/>
    <w:p>
      <w:pPr>
        <w:pStyle w:val="Heading2"/>
      </w:pPr>
      <w:r>
        <w:t xml:space="preserve">II. Introduction: Context of Veterinary Practice in Germany Berlin</w:t>
      </w:r>
    </w:p>
    <w:bookmarkStart w:id="21" w:name="a.-professional-overview"/>
    <w:p>
      <w:pPr>
        <w:pStyle w:val="Heading3"/>
      </w:pPr>
      <w:r>
        <w:t xml:space="preserve">A. Professional Overview</w:t>
      </w:r>
    </w:p>
    <w:p>
      <w:pPr>
        <w:pStyle w:val="FirstParagraph"/>
      </w:pPr>
      <w:r>
        <w:t xml:space="preserve">Veterinary medicine is a field characterized by its constant evolution, high ethical standards, and profound responsibility toward animal welfare and public health. This Internship Report aims to document the skills acquired during my training in Germany Berlin, where veterinary practices often intersect with urban ecological management. The capital city of Germany Berlin presents specific challenges compared to rural areas; veterinarians here frequently encounter a high volume of companion animals alongside issues related to urban wildlife and zoonotic disease prevention.</w:t>
      </w:r>
    </w:p>
    <w:bookmarkEnd w:id="21"/>
    <w:bookmarkStart w:id="22" w:name="b.-objectives-of-the-internship"/>
    <w:p>
      <w:pPr>
        <w:pStyle w:val="Heading3"/>
      </w:pPr>
      <w:r>
        <w:t xml:space="preserve">B. Objectives of the Internship</w:t>
      </w:r>
    </w:p>
    <w:p>
      <w:pPr>
        <w:pStyle w:val="FirstParagraph"/>
      </w:pPr>
      <w:r>
        <w:t xml:space="preserve">The main goals for this placement in Germany Berlin were multifaceted. First, I sought to master advanced diagnostic techniques in both small animal practice and equine medicine, which are prominently featured in the region due to its suburban demographics. Second, understanding the regulatory framework governing veterinary professions within Germany Berlin was crucial for professional integration. Third, I aimed to enhance my communication skills by interacting with pet owners who often expect detailed explanations regarding their pets' health conditions.</w:t>
      </w:r>
    </w:p>
    <w:bookmarkEnd w:id="22"/>
    <w:bookmarkEnd w:id="23"/>
    <w:bookmarkStart w:id="24" w:name="X37945d500d9679d21ee19a4cf767cc19ee3d8af"/>
    <w:p>
      <w:pPr>
        <w:pStyle w:val="Heading2"/>
      </w:pPr>
      <w:r>
        <w:t xml:space="preserve">III. Clinical Experience and Observations</w:t>
      </w:r>
    </w:p>
    <w:p>
      <w:pPr>
        <w:pStyle w:val="FirstParagraph"/>
      </w:pPr>
      <w:r>
        <w:t xml:space="preserve">During the internship period in Germany Berlin, I rotated through various departments within three different veterinary clinics. Each rotation provided unique insights into specialized fields of veterinary science.</w:t>
      </w:r>
    </w:p>
    <w:p>
      <w:pPr>
        <w:numPr>
          <w:ilvl w:val="0"/>
          <w:numId w:val="1001"/>
        </w:numPr>
        <w:pStyle w:val="Compact"/>
      </w:pPr>
      <w:r>
        <w:rPr>
          <w:bCs/>
          <w:b/>
        </w:rPr>
        <w:t xml:space="preserve">Surgical Procedures:</w:t>
      </w:r>
      <w:r>
        <w:t xml:space="preserve"> Assisted in orthopedic surgeries involving canine hip dysplasia and feline soft tissue procedures.</w:t>
      </w:r>
    </w:p>
    <w:p>
      <w:pPr>
        <w:numPr>
          <w:ilvl w:val="0"/>
          <w:numId w:val="1001"/>
        </w:numPr>
        <w:pStyle w:val="Compact"/>
      </w:pPr>
      <w:r>
        <w:rPr>
          <w:bCs/>
          <w:b/>
        </w:rPr>
        <w:t xml:space="preserve">Dermatology and Allergies:</w:t>
      </w:r>
      <w:r>
        <w:t xml:space="preserve"> Managed numerous cases of atopic dermatitis, a common issue among pets in urban environments like Germany Berlin due to pollution exposure.</w:t>
      </w:r>
    </w:p>
    <w:p>
      <w:pPr>
        <w:numPr>
          <w:ilvl w:val="0"/>
          <w:numId w:val="1001"/>
        </w:numPr>
        <w:pStyle w:val="Compact"/>
      </w:pPr>
      <w:r>
        <w:rPr>
          <w:bCs/>
          <w:b/>
        </w:rPr>
        <w:t xml:space="preserve">Emergency Medicine:</w:t>
      </w:r>
      <w:r>
        <w:t xml:space="preserve"> Gained experience in triaging emergency cases involving trauma from traffic accidents—a frequent occurrence in the bustling streets of Germany Berlin.</w:t>
      </w:r>
    </w:p>
    <w:p>
      <w:pPr>
        <w:pStyle w:val="FirstParagraph"/>
      </w:pPr>
      <w:r>
        <w:t xml:space="preserve">In addition to these clinical duties, I actively participated in diagnostic imaging sessions. Interpreting radiographs and ultrasound images became second nature over the weeks. This technical proficiency was essential not only for accurate diagnosis but also for effective communication with referring veterinarians who bring animals into our facility from remote areas surrounding Germany Berlin.</w:t>
      </w:r>
    </w:p>
    <w:bookmarkEnd w:id="24"/>
    <w:bookmarkStart w:id="25" w:name="Xedb60304ff41a9e4c5da0e91946260b34067b36"/>
    <w:p>
      <w:pPr>
        <w:pStyle w:val="Heading2"/>
      </w:pPr>
      <w:r>
        <w:t xml:space="preserve">IV. Administrative and Regulatory Aspects</w:t>
      </w:r>
    </w:p>
    <w:p>
      <w:pPr>
        <w:pStyle w:val="FirstParagraph"/>
      </w:pPr>
      <w:r>
        <w:t xml:space="preserve">An often-overlooked yet vital component of veterinary medicine is administration and regulation. During my internship in Germany Berlin, I observed firsthand how meticulous record-keeping ensures continuity of care and legal compliance within the European Union framework.</w:t>
      </w:r>
    </w:p>
    <w:p>
      <w:pPr>
        <w:numPr>
          <w:ilvl w:val="0"/>
          <w:numId w:val="1002"/>
        </w:numPr>
        <w:pStyle w:val="Compact"/>
      </w:pPr>
      <w:r>
        <w:t xml:space="preserve"> </w:t>
      </w:r>
      <w:r>
        <w:rPr>
          <w:bCs/>
          <w:b/>
        </w:rPr>
        <w:t xml:space="preserve">Zoonotic Disease Control:</w:t>
      </w:r>
      <w:r>
        <w:t xml:space="preserve"> Germany has strict protocols regarding rabies vaccination records for travel across borders. My role included verifying these documents meticulously before issuing health certificates required for international movement of pets traveling through Germany Berlin's airports.</w:t>
      </w:r>
    </w:p>
    <w:p>
      <w:pPr>
        <w:numPr>
          <w:ilvl w:val="0"/>
          <w:numId w:val="1002"/>
        </w:numPr>
        <w:pStyle w:val="Compact"/>
      </w:pPr>
      <w:r>
        <w:t xml:space="preserve"> </w:t>
      </w:r>
      <w:r>
        <w:rPr>
          <w:bCs/>
          <w:b/>
        </w:rPr>
        <w:t xml:space="preserve">Euthanasia Guidelines: </w:t>
      </w:r>
      <w:r>
        <w:t xml:space="preserve">Understanding the legal implications surrounding end-of-life decisions was particularly challenging yet enlightening. In Germany, euthanasia laws are stringent; thus, every decision made by veterinarians must be justified based on quality-of-life assessments rather than convenience alone.</w:t>
      </w:r>
    </w:p>
    <w:p>
      <w:pPr>
        <w:numPr>
          <w:ilvl w:val="0"/>
          <w:numId w:val="1002"/>
        </w:numPr>
        <w:pStyle w:val="Compact"/>
      </w:pPr>
      <w:r>
        <w:t xml:space="preserve"> </w:t>
      </w:r>
      <w:r>
        <w:rPr>
          <w:bCs/>
          <w:b/>
        </w:rPr>
        <w:t xml:space="preserve">Data Privacy Regulations:</w:t>
      </w:r>
      <w:r>
        <w:t xml:space="preserve"> Complying with GDPR regulations while maintaining patient confidentiality added another layer of complexity to daily operations within clinics located in Germany Berlin.</w:t>
      </w:r>
    </w:p>
    <w:bookmarkEnd w:id="25"/>
    <w:bookmarkStart w:id="26" w:name="Xcbebb8807b5cf9c57a4b68cd97b8cae87f0f80e"/>
    <w:p>
      <w:pPr>
        <w:pStyle w:val="Heading2"/>
      </w:pPr>
      <w:r>
        <w:t xml:space="preserve">V. Reflections on Professional Development</w:t>
      </w:r>
    </w:p>
    <w:p>
      <w:pPr>
        <w:pStyle w:val="FirstParagraph"/>
      </w:pPr>
      <w:r>
        <w:t xml:space="preserve">The experience gained during this Internship Report has significantly shaped my perspective on what it means to be a veterinarian today. Working in Germany Berlin exposed me not only to exceptional medical practices but also taught me valuable lessons about empathy and resilience when dealing with distressed pet owners or difficult outcomes.</w:t>
      </w:r>
    </w:p>
    <w:p>
      <w:pPr>
        <w:numPr>
          <w:ilvl w:val="0"/>
          <w:numId w:val="1003"/>
        </w:numPr>
        <w:pStyle w:val="Compact"/>
      </w:pPr>
      <w:r>
        <w:t xml:space="preserve"> </w:t>
      </w:r>
      <w:r>
        <w:rPr>
          <w:bCs/>
          <w:b/>
        </w:rPr>
        <w:t xml:space="preserve">Cultural Sensitivity: </w:t>
      </w:r>
      <w:r>
        <w:t xml:space="preserve">Pet ownership trends vary greatly among different cultures represented in cosmopolitan cities like Germany Berlin. Understanding diverse perspectives on animal care enhanced my ability to connect with patients’ families effectively.</w:t>
      </w:r>
    </w:p>
    <w:p>
      <w:pPr>
        <w:numPr>
          <w:ilvl w:val="0"/>
          <w:numId w:val="1003"/>
        </w:numPr>
        <w:pStyle w:val="Compact"/>
      </w:pPr>
      <w:r>
        <w:t xml:space="preserve"> </w:t>
      </w:r>
      <w:r>
        <w:rPr>
          <w:bCs/>
          <w:b/>
        </w:rPr>
        <w:t xml:space="preserve">Team Collaboration: </w:t>
      </w:r>
      <w:r>
        <w:t xml:space="preserve">The hierarchical structure typical of many traditional medical fields contrasts sharply with the collaborative approach seen here. Every staff member—from receptionists to technicians—plays a crucial role in delivering high-quality care within any clinic operating across Germany Berlin.</w:t>
      </w:r>
    </w:p>
    <w:bookmarkEnd w:id="26"/>
    <w:bookmarkStart w:id="27" w:name="vi.-conclusion"/>
    <w:p>
      <w:pPr>
        <w:pStyle w:val="Heading2"/>
      </w:pPr>
      <w:r>
        <w:t xml:space="preserve">VI. Conclusion</w:t>
      </w:r>
    </w:p>
    <w:p>
      <w:pPr>
        <w:pStyle w:val="FirstParagraph"/>
      </w:pPr>
      <w:r>
        <w:t xml:space="preserve">In conclusion, this Internship Report documents an invaluable period of growth both personally and professionally under the mentorship of experienced veterinarians practicing throughout Germany Berlin. The knowledge acquired here will undoubtedly serve as a foundation for future endeavors in veterinary medicine worldwide.</w:t>
      </w:r>
    </w:p>
    <w:p>
      <w:pPr>
        <w:pStyle w:val="BodyText"/>
      </w:pPr>
      <w:r>
        <w:t xml:space="preserve">The combination of advanced clinical training combined with exposure to complex administrative challenges ensures that graduates returning from such placements bring fresh perspectives back into their respective communities. Whether pursuing further specialization or entering general practice immediately after graduation, those who undergo similar internships will emerge better equipped than ever before—a testament indeed to the quality education system present throughout modern-day Germany Berlin today!</w:t>
      </w:r>
    </w:p>
    <w:p>
      <w:pPr>
        <w:pStyle w:val="BodyText"/>
      </w:pPr>
      <w:r>
        <w:br/>
      </w:r>
      <w:r>
        <w:br/>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Internship Report - Germany Berlin</dc:title>
  <dc:creator/>
  <dc:language>en</dc:language>
  <cp:keywords/>
  <dcterms:created xsi:type="dcterms:W3CDTF">2026-07-29T05:51:25Z</dcterms:created>
  <dcterms:modified xsi:type="dcterms:W3CDTF">2026-07-29T05:51:25Z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