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Science</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Faculty of Veterinary Medicine, University of Indonesia</w:t>
      </w:r>
      <w:r>
        <w:br/>
      </w:r>
      <w:r>
        <w:rPr>
          <w:bCs/>
          <w:b/>
        </w:rPr>
        <w:t xml:space="preserve">Date:</w:t>
      </w:r>
      <w:r>
        <w:t xml:space="preserve"> </w:t>
      </w:r>
      <w:r>
        <w:t xml:space="preserve">October 2023 – December 2023</w:t>
      </w:r>
      <w:r>
        <w:br/>
      </w:r>
      <w:r>
        <w:rPr>
          <w:bCs/>
          <w:b/>
        </w:rPr>
        <w:t xml:space="preserve">Location:</w:t>
      </w:r>
      <w:r>
        <w:t xml:space="preserve">Pasir Putih Veterinary Hospital, South Jakarta</w:t>
      </w:r>
    </w:p>
    <w:bookmarkEnd w:id="20"/>
    <w:bookmarkStart w:id="29" w:name="X9e87f6f9a614b281425f1b273a3c3fa9a3ae43d"/>
    <w:p>
      <w:pPr>
        <w:pStyle w:val="Heading1"/>
      </w:pPr>
      <w:r>
        <w:t xml:space="preserve">A Comprehensive Analysis of Clinical Practice and Public Health Initiatives During Veterinary Internship in Indonesia Jakarta</w:t>
      </w:r>
    </w:p>
    <w:p>
      <w:pPr>
        <w:pStyle w:val="FirstParagraph"/>
      </w:pPr>
      <w:r>
        <w:rPr>
          <w:bCs/>
          <w:b/>
        </w:rPr>
        <w:t xml:space="preserve">Submitted by:</w:t>
      </w:r>
      <w:r>
        <w:br/>
      </w:r>
      <w:r>
        <w:t xml:space="preserve">Alex Pratama</w:t>
      </w:r>
      <w:r>
        <w:br/>
      </w:r>
      <w:r>
        <w:t xml:space="preserve">Student ID: VM-2023-459</w:t>
      </w:r>
      <w:r>
        <w:br/>
      </w:r>
      <w:r>
        <w:t xml:space="preserve">Department: Animal Science</w:t>
      </w:r>
    </w:p>
    <w:bookmarkStart w:id="21" w:name="executive-summary"/>
    <w:p>
      <w:pPr>
        <w:pStyle w:val="Heading2"/>
      </w:pPr>
      <w:r>
        <w:t xml:space="preserve">1. Executive Summary</w:t>
      </w:r>
    </w:p>
    <w:p>
      <w:pPr>
        <w:pStyle w:val="FirstParagraph"/>
      </w:pPr>
      <w:r>
        <w:t xml:space="preserve">This document serves as the final Internship Report detailing the clinical and administrative experiences gained during a three-month placement in Indonesia Jakarta. The primary objective of this internship was to bridge theoretical knowledge acquired in academia with practical, hands-on veterinary medicine within one of Southeast Asia’s most dynamic urban environments. As a city undergoing rapid modernization, Indonesia Jakarta presents unique challenges and opportunities for veterinary professionals, ranging from high-volume companion animal care to complex zoonotic disease management. This report outlines the specific duties performed, clinical cases observed, public health contributions made, and the professional skills developed during this critical period of training in Indonesia Jakarta.</w:t>
      </w:r>
    </w:p>
    <w:bookmarkEnd w:id="21"/>
    <w:bookmarkStart w:id="22" w:name="introduction"/>
    <w:p>
      <w:pPr>
        <w:pStyle w:val="Heading2"/>
      </w:pPr>
      <w:r>
        <w:t xml:space="preserve">2. Introduction</w:t>
      </w:r>
    </w:p>
    <w:p>
      <w:pPr>
        <w:pStyle w:val="FirstParagraph"/>
      </w:pPr>
      <w:r>
        <w:t xml:space="preserve">The role of a Veterinarian extends far beyond the treatment of individual animals; it is intrinsically linked to public health, food security, and economic stability. In the context of Indonesia Jakarta, a sprawling metropolis with a density that exceeds 15,000 people per square kilometer in certain districts, the intersection between human activity and animal health is profound. The internship was conducted at Pasir Putih Veterinary Hospital located in the southern district of Jakarta Selatan (South Jakarta). This facility serves as a tertiary care center for exotic pets, livestock consultation services for peri-urban farmers, and community outreach programs focused on rabies control.</w:t>
      </w:r>
    </w:p>
    <w:p>
      <w:pPr>
        <w:pStyle w:val="BodyText"/>
      </w:pPr>
      <w:r>
        <w:t xml:space="preserve">The choice of Indonesia Jakarta as the site for this Internship Report was deliberate. The city acts as a microcosm of the broader veterinary landscape in Indonesia. It is a hub where traditional pet ownership meets modern veterinary technology. Furthermore, understanding the specific regulatory and environmental factors in Indonesia Jakarta is essential for any Veterinarian aspiring to work effectively in urban Southeast Asia.</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proficiency in small animal surgery and anesthesia techniques under supervision.</w:t>
      </w:r>
    </w:p>
    <w:p>
      <w:pPr>
        <w:numPr>
          <w:ilvl w:val="0"/>
          <w:numId w:val="1001"/>
        </w:numPr>
        <w:pStyle w:val="Compact"/>
      </w:pPr>
      <w:r>
        <w:t xml:space="preserve">To understand the epidemiological patterns of common diseases affecting pets in Indonesia Jakarta, specifically those related to tropical climates.</w:t>
      </w:r>
    </w:p>
    <w:p>
      <w:pPr>
        <w:numPr>
          <w:ilvl w:val="0"/>
          <w:numId w:val="1001"/>
        </w:numPr>
        <w:pStyle w:val="Compact"/>
      </w:pPr>
      <w:r>
        <w:t xml:space="preserve">To participate in rabies vaccination campaigns and public education seminars organized by local health authorities.</w:t>
      </w:r>
    </w:p>
    <w:p>
      <w:pPr>
        <w:numPr>
          <w:ilvl w:val="0"/>
          <w:numId w:val="1001"/>
        </w:numPr>
        <w:pStyle w:val="Compact"/>
      </w:pPr>
      <w:r>
        <w:t xml:space="preserve">To develop cross-cultural communication skills when advising pet owners from diverse socioeconomic backgrounds within Indonesia Jakarta.</w:t>
      </w:r>
    </w:p>
    <w:bookmarkEnd w:id="23"/>
    <w:bookmarkStart w:id="24" w:name="clinical-activities-and-case-studies"/>
    <w:p>
      <w:pPr>
        <w:pStyle w:val="Heading2"/>
      </w:pPr>
      <w:r>
        <w:t xml:space="preserve">4. Clinical Activities and Case Studies</w:t>
      </w:r>
    </w:p>
    <w:p>
      <w:pPr>
        <w:pStyle w:val="FirstParagraph"/>
      </w:pPr>
      <w:r>
        <w:t xml:space="preserve">The core of the internship involved shadowing senior Veterinarians and assisting in surgical procedures. One of the most significant aspects of practicing as a Veterinarian in this region is dealing with trauma cases resulting from high traffic density, a hallmark of life in Indonesia Jakarta. During the first month, I assisted in over fifty soft tissue surgeries.</w:t>
      </w:r>
    </w:p>
    <w:p>
      <w:pPr>
        <w:pStyle w:val="BodyText"/>
      </w:pPr>
      <w:r>
        <w:rPr>
          <w:bCs/>
          <w:b/>
        </w:rPr>
        <w:t xml:space="preserve">Case Study 1: Traffic-Related Trauma</w:t>
      </w:r>
      <w:r>
        <w:br/>
      </w:r>
      <w:r>
        <w:t xml:space="preserve">A significant portion of emergency admissions involved dogs and cats struck by vehicles. In Indonesia Jakarta, the prevalence of motorcycles means that animals often suffer from complex lacerations and fractures. I learned to stabilize patients quickly using splinting techniques before performing orthopedic repairs. This experience highlighted the need for Veterinarians in Indonesia Jakarta to be adept at rapid triage.</w:t>
      </w:r>
    </w:p>
    <w:p>
      <w:pPr>
        <w:pStyle w:val="BodyText"/>
      </w:pPr>
      <w:r>
        <w:rPr>
          <w:bCs/>
          <w:b/>
        </w:rPr>
        <w:t xml:space="preserve">Case Study 2: Tropical Parasitology</w:t>
      </w:r>
      <w:r>
        <w:br/>
      </w:r>
      <w:r>
        <w:t xml:space="preserve">Due to the humid tropical climate of Indonesia Jakarta, vector-borne diseases are prevalent. I managed cases of heartworm and tick-borne illnesses such as Ehrlichiosis. Unlike temperate climates, these conditions present year-round in Indonesia Jakarta, requiring Veterinarians to maintain a high index of suspicion even during drier months.</w:t>
      </w:r>
    </w:p>
    <w:bookmarkEnd w:id="24"/>
    <w:bookmarkStart w:id="25" w:name="public-health-and-community-outreach"/>
    <w:p>
      <w:pPr>
        <w:pStyle w:val="Heading2"/>
      </w:pPr>
      <w:r>
        <w:t xml:space="preserve">5. Public Health and Community Outreach</w:t>
      </w:r>
    </w:p>
    <w:p>
      <w:pPr>
        <w:pStyle w:val="FirstParagraph"/>
      </w:pPr>
      <w:r>
        <w:t xml:space="preserve">A critical component of this Internship Report focuses on the public health initiatives undertaken in Indonesia Jakarta. Rabies remains a significant concern in parts of Indonesia, and Jakarta is a key strategic location for containment efforts. I participated in two major vaccination drives organized by the Provincial Government of DKI Jakarta.</w:t>
      </w:r>
    </w:p>
    <w:p>
      <w:pPr>
        <w:pStyle w:val="BodyText"/>
      </w:pPr>
      <w:r>
        <w:t xml:space="preserve">These events required collaboration between Veterinarians, local community leaders (RWs), and public health officials. My role involved administering vaccines to free-roaming dogs and cats, which is a challenging task due to animal fear and aggressive behavior. Furthermore, I conducted educational sessions for pet owners in densely populated neighborhoods of Indonesia Jakarta. These seminars focused on responsible pet ownership, including the importance of licensing, spaying/neutering to control population growth, and recognizing early signs of infectious diseases.</w:t>
      </w:r>
    </w:p>
    <w:p>
      <w:pPr>
        <w:pStyle w:val="BodyText"/>
      </w:pPr>
      <w:r>
        <w:t xml:space="preserve">The interaction with the public in Indonesia Jakarta revealed a growing awareness among middle-class residents regarding veterinary care. However, there remains a disparity in access to quality veterinary services for lower-income communities. Addressing this gap is a crucial responsibility for the Veterinary profession in developing urban centers.</w:t>
      </w:r>
    </w:p>
    <w:bookmarkEnd w:id="25"/>
    <w:bookmarkStart w:id="26" w:name="professional-development-and-challenges"/>
    <w:p>
      <w:pPr>
        <w:pStyle w:val="Heading2"/>
      </w:pPr>
      <w:r>
        <w:t xml:space="preserve">6. Professional Development and Challenges</w:t>
      </w:r>
    </w:p>
    <w:p>
      <w:pPr>
        <w:pStyle w:val="FirstParagraph"/>
      </w:pPr>
      <w:r>
        <w:t xml:space="preserve">Becoming a proficient Veterinarian requires more than medical knowledge; it demands cultural competency. In Indonesia Jakarta, communication styles can be indirect, and trust is built through personal relationships (known as "silaturahmi"). I learned to adapt my consultation style to respect local customs while ensuring that medical advice was clear and understood.</w:t>
      </w:r>
    </w:p>
    <w:p>
      <w:pPr>
        <w:pStyle w:val="BodyText"/>
      </w:pPr>
      <w:r>
        <w:t xml:space="preserve">One of the challenges faced during this Internship in Indonesia Jakarta was the variation in economic status among clients. Many pet owners struggle to afford advanced diagnostics like MRI or CT scans, which are available but costly. As a Veterinarian, I had to learn how to provide effective palliative care and preventive medicine strategies that were cost-effective yet medically sound.</w:t>
      </w:r>
    </w:p>
    <w:bookmarkEnd w:id="26"/>
    <w:bookmarkStart w:id="27" w:name="conclusion"/>
    <w:p>
      <w:pPr>
        <w:pStyle w:val="Heading2"/>
      </w:pPr>
      <w:r>
        <w:t xml:space="preserve">7. Conclusion</w:t>
      </w:r>
    </w:p>
    <w:p>
      <w:pPr>
        <w:pStyle w:val="FirstParagraph"/>
      </w:pPr>
      <w:r>
        <w:t xml:space="preserve">This internship in Indonesia Jakarta has been an transformative experience that has fundamentally shaped my understanding of modern veterinary practice. The urban environment of Indonesia Jakarta presents a unique blend of challenges, from managing traffic trauma to controlling zoonotic diseases like rabies.</w:t>
      </w:r>
    </w:p>
    <w:p>
      <w:pPr>
        <w:pStyle w:val="BodyText"/>
      </w:pPr>
      <w:r>
        <w:t xml:space="preserve">The skills acquired here—ranging from surgical assistance to public health education—are directly applicable to the role of a Veterinarian in any high-density urban setting. I have gained confidence in clinical decision-making and learned the importance of community engagement in veterinary medicine. As Indonesia Jakarta continues to grow, the need for skilled Veterinarians who can navigate both medical complexities and social dynamics will only increase.</w:t>
      </w:r>
    </w:p>
    <w:p>
      <w:pPr>
        <w:pStyle w:val="BodyText"/>
      </w:pPr>
      <w:r>
        <w:t xml:space="preserve">This Internship Report serves as a testament to the rigorous training received during these three months. I am grateful for the mentorship provided by the staff at Pasir Putih Veterinary Hospital and look forward to continuing my journey as a Veterinarian, contributing to animal welfare and public health in Indonesia Jakarta and beyond.</w:t>
      </w:r>
    </w:p>
    <w:bookmarkEnd w:id="27"/>
    <w:bookmarkStart w:id="28" w:name="recommendations"/>
    <w:p>
      <w:pPr>
        <w:pStyle w:val="Heading2"/>
      </w:pPr>
      <w:r>
        <w:t xml:space="preserve">8. Recommendations</w:t>
      </w:r>
    </w:p>
    <w:p>
      <w:pPr>
        <w:numPr>
          <w:ilvl w:val="0"/>
          <w:numId w:val="1002"/>
        </w:numPr>
        <w:pStyle w:val="Compact"/>
      </w:pPr>
      <w:r>
        <w:rPr>
          <w:bCs/>
          <w:b/>
        </w:rPr>
        <w:t xml:space="preserve">For Educational Institutions:</w:t>
      </w:r>
      <w:r>
        <w:t xml:space="preserve"> </w:t>
      </w:r>
      <w:r>
        <w:t xml:space="preserve">Curricula should include more modules on urban veterinary medicine and tropical diseases, reflecting the reality of practice in Indonesia Jakarta.</w:t>
      </w:r>
    </w:p>
    <w:p>
      <w:pPr>
        <w:numPr>
          <w:ilvl w:val="0"/>
          <w:numId w:val="1002"/>
        </w:numPr>
        <w:pStyle w:val="Compact"/>
      </w:pPr>
      <w:r>
        <w:rPr>
          <w:bCs/>
          <w:b/>
        </w:rPr>
        <w:t xml:space="preserve">For Policy Makers:</w:t>
      </w:r>
      <w:r>
        <w:t xml:space="preserve"> </w:t>
      </w:r>
      <w:r>
        <w:t xml:space="preserve">Increased funding for public vaccination campaigns in densely populated areas of Indonesia Jakarta is essential to achieve herd immunity against rabies.</w:t>
      </w:r>
    </w:p>
    <w:p>
      <w:pPr>
        <w:numPr>
          <w:ilvl w:val="0"/>
          <w:numId w:val="1002"/>
        </w:numPr>
        <w:pStyle w:val="Compact"/>
      </w:pPr>
      <w:r>
        <w:t xml:space="preserve">For Veterinary Clinics:</w:t>
      </w:r>
    </w:p>
    <w:p>
      <w:pPr>
        <w:pStyle w:val="FirstParagraph"/>
      </w:pPr>
      <w:r>
        <w:t xml:space="preserve">_________________________</w:t>
      </w:r>
      <w:r>
        <w:br/>
      </w:r>
      <w:r>
        <w:t xml:space="preserve">Alex Pratama</w:t>
      </w:r>
      <w:r>
        <w:br/>
      </w:r>
      <w:r>
        <w:t xml:space="preserve">Intern Veterinarian Student</w:t>
      </w:r>
      <w:r>
        <w:br/>
      </w:r>
      <w:r>
        <w:t xml:space="preserve">Date: _______________</w:t>
      </w:r>
    </w:p>
    <w:p>
      <w:pPr>
        <w:pStyle w:val="BodyText"/>
      </w:pPr>
      <w:r>
        <w:t xml:space="preserve">_________________________</w:t>
      </w:r>
      <w:r>
        <w:br/>
      </w:r>
      <w:r>
        <w:t xml:space="preserve">Dr. Budi Santoso, DVM, PhD</w:t>
      </w:r>
      <w:r>
        <w:br/>
      </w:r>
      <w:r>
        <w:t xml:space="preserve">Clinical Supervisor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Science in Indonesia Jakarta</dc:title>
  <dc:creator/>
  <dc:language>en</dc:language>
  <cp:keywords/>
  <dcterms:created xsi:type="dcterms:W3CDTF">2026-07-30T03:08:20Z</dcterms:created>
  <dcterms:modified xsi:type="dcterms:W3CDTF">2026-07-30T03:08:20Z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