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Practices</w:t>
      </w:r>
      <w:r>
        <w:t xml:space="preserve"> </w:t>
      </w:r>
      <w:r>
        <w:t xml:space="preserve">in</w:t>
      </w:r>
      <w:r>
        <w:t xml:space="preserve"> </w:t>
      </w:r>
      <w:r>
        <w:t xml:space="preserve">Kuwait</w:t>
      </w:r>
      <w:r>
        <w:t xml:space="preserve"> </w:t>
      </w:r>
      <w:r>
        <w:t xml:space="preserve">City</w:t>
      </w:r>
    </w:p>
    <w:bookmarkStart w:id="3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w:t>
      </w:r>
      <w:r>
        <w:t xml:space="preserve">[Your University/College Name]</w:t>
      </w:r>
    </w:p>
    <w:p>
      <w:pPr>
        <w:pStyle w:val="BodyText"/>
      </w:pPr>
      <w:r>
        <w:t xml:space="preserve">Host Location:Kuwait City, Kuwait</w:t>
      </w:r>
    </w:p>
    <w:p>
      <w:pPr>
        <w:pStyle w:val="BodyText"/>
      </w:pPr>
      <w:r>
        <w:t xml:space="preserve">This internship report details the practical experience gained during a structured veterinary internship in Kuwait City, a bustling metropolitan hub known for its unique blend of modern healthcare infrastructure and deep-rooted cultural traditions regarding animal husbandry. The primary objective of this program was to bridge the gap between academic theoretical knowledge and clinical application within the context of Middle Eastern veterinary medicine. As the capital region continues to expand, so too does the demand for professional</w:t>
      </w:r>
      <w:r>
        <w:t xml:space="preserve"> </w:t>
      </w:r>
      <w:r>
        <w:rPr>
          <w:bCs/>
          <w:b/>
        </w:rPr>
        <w:t xml:space="preserve">Veterinarian</w:t>
      </w:r>
      <w:r>
        <w:t xml:space="preserve"> </w:t>
      </w:r>
      <w:r>
        <w:t xml:space="preserve">services that cater to both domestic companion animals and livestock essential to regional agriculture.</w:t>
      </w:r>
      <w:r>
        <w:t xml:space="preserve"> </w:t>
      </w:r>
      <w:r>
        <w:t xml:space="preserve">The internship was conducted at a prominent multi-specialty veterinary clinic in Kuwait City. Over the course of twelve weeks, I engaged in daily routines ranging from routine check-ups and vaccinations to more complex surgical assistance and diagnostic imaging. This document serves as a comprehensive account of these activities, highlighting specific challenges encountered, skills acquired, and observations made regarding the state of veterinary medicine in this specific geographic location.</w:t>
      </w:r>
    </w:p>
    <w:bookmarkStart w:id="20" w:name="objectives-of-the-internship"/>
    <w:p>
      <w:pPr>
        <w:pStyle w:val="Heading2"/>
      </w:pPr>
      <w:r>
        <w:t xml:space="preserve">2.0 Objectives of the Internship</w:t>
      </w:r>
    </w:p>
    <w:p>
      <w:pPr>
        <w:pStyle w:val="FirstParagraph"/>
      </w:pPr>
      <w:r>
        <w:t xml:space="preserve">The core objectives of this internship were multifaceted. Firstly, it aimed to provide hands-on experience in clinical diagnostics and treatment protocols specific to species commonly found in Kuwait City households, such as dogs, cats, and exotic pets like birds and reptiles. Secondly, the program sought to familiarize interns with the regulatory framework governing animal welfare in Kuwait. Thirdly,it was designed to enhance communication skills when interacting with pet owners from diverse cultural backgrounds prevalent in Kuwait City's international community.</w:t>
      </w:r>
    </w:p>
    <w:bookmarkEnd w:id="20"/>
    <w:bookmarkStart w:id="24" w:name="clinical-experience-and-responsibilities"/>
    <w:p>
      <w:pPr>
        <w:pStyle w:val="Heading2"/>
      </w:pPr>
      <w:r>
        <w:t xml:space="preserve">3.0 Clinical Experience and Responsibilities</w:t>
      </w:r>
    </w:p>
    <w:p>
      <w:pPr>
        <w:pStyle w:val="FirstParagraph"/>
      </w:pPr>
      <w:r>
        <w:t xml:space="preserve">The daily routine at the clinic began with a team briefing where cases from the previous day were reviewed. As an intern, my initial responsibilities involved preparing examination rooms, sterilizing instruments, and assisting senior veterinarians during physical examinations. One of the most significant aspects of this internship was learning how to perform basic diagnostic procedures under supervision.</w:t>
      </w:r>
    </w:p>
    <w:bookmarkStart w:id="21" w:name="companion-animal-care"/>
    <w:p>
      <w:pPr>
        <w:pStyle w:val="Heading3"/>
      </w:pPr>
      <w:r>
        <w:t xml:space="preserve">3.1 Companion Animal Care</w:t>
      </w:r>
    </w:p>
    <w:p>
      <w:pPr>
        <w:pStyle w:val="FirstParagraph"/>
      </w:pPr>
      <w:r>
        <w:t xml:space="preserve">A substantial portion of the workload involved domestic animals. In Kuwait City, there is a growing trend among residents to keep pets indoors due to the extreme summer heat. This environmental factor has led to specific health concerns, such as obesity and respiratory issues in brachycephalic breeds. I assisted in monitoring body temperature, checking for dehydration, and administering subcutaneous fluids—a critical skill given the hot climate of Kuwait City.</w:t>
      </w:r>
    </w:p>
    <w:bookmarkEnd w:id="21"/>
    <w:bookmarkStart w:id="22" w:name="surgical-assistance"/>
    <w:p>
      <w:pPr>
        <w:pStyle w:val="Heading3"/>
      </w:pPr>
      <w:r>
        <w:t xml:space="preserve">3.2 Surgical Assistance</w:t>
      </w:r>
    </w:p>
    <w:p>
      <w:pPr>
        <w:pStyle w:val="FirstParagraph"/>
      </w:pPr>
      <w:r>
        <w:t xml:space="preserve">I had the privilege of assisting in several soft-tissue surgeries, including spays and neuters. Observing sterile technique in a high-volume clinic taught me the importance of efficiency and precision. The surgical suite was equipped with state-of-the-art monitoring equipment, ensuring patient safety during anesthesia induction and recovery.</w:t>
      </w:r>
    </w:p>
    <w:bookmarkEnd w:id="22"/>
    <w:bookmarkStart w:id="23" w:name="diagnostic-imaging"/>
    <w:p>
      <w:pPr>
        <w:pStyle w:val="Heading3"/>
      </w:pPr>
      <w:r>
        <w:t xml:space="preserve">3.3 Diagnostic Imaging</w:t>
      </w:r>
    </w:p>
    <w:p>
      <w:pPr>
        <w:pStyle w:val="FirstParagraph"/>
      </w:pPr>
      <w:r>
        <w:t xml:space="preserve">Radiography played a crucial role in diagnosing gastrointestinal obstructions, which are common in pets due to ingestion of foreign bodies. I learned to position animals correctly for optimal image capture and assisted in interpreting basic radiographic signs of pathology.</w:t>
      </w:r>
    </w:p>
    <w:bookmarkEnd w:id="23"/>
    <w:bookmarkEnd w:id="24"/>
    <w:bookmarkStart w:id="25" w:name="challenges-and-cultural-context"/>
    <w:p>
      <w:pPr>
        <w:pStyle w:val="Heading2"/>
      </w:pPr>
      <w:r>
        <w:t xml:space="preserve">4.0 Challenges and Cultural Context</w:t>
      </w:r>
    </w:p>
    <w:p>
      <w:pPr>
        <w:pStyle w:val="FirstParagraph"/>
      </w:pPr>
      <w:r>
        <w:t xml:space="preserve">Navigating the veterinary landscape in Kuwait City presented unique challenges that extended beyond clinical knowledge. One significant challenge was managing pet ownership during the extreme summer months, which often exceed 45°C (113°F). Education regarding heatstroke prevention became a major part of my role. I developed informational handouts for clients on recognizing early signs of hyperthermia and ensuring pets remain in climate-controlled environments.</w:t>
      </w:r>
    </w:p>
    <w:p>
      <w:pPr>
        <w:pStyle w:val="BodyText"/>
      </w:pPr>
      <w:r>
        <w:t xml:space="preserve">Another challenge involved cultural perceptions of animal care. In some instances, bridging the gap between Western veterinary standards and traditional beliefs required sensitive communication. Working with a diverse clientele in Kuwait City taught me the importance of cultural competence. For example, explaining the necessity of heartworm prevention despite indoor living arrangements required clear evidence-based arguments tailored to each owner's concerns.</w:t>
      </w:r>
    </w:p>
    <w:bookmarkEnd w:id="25"/>
    <w:bookmarkStart w:id="26" w:name="skills-acquired"/>
    <w:p>
      <w:pPr>
        <w:pStyle w:val="Heading2"/>
      </w:pPr>
      <w:r>
        <w:t xml:space="preserve">5.0 Skills Acquired</w:t>
      </w:r>
    </w:p>
    <w:p>
      <w:pPr>
        <w:numPr>
          <w:ilvl w:val="0"/>
          <w:numId w:val="1001"/>
        </w:numPr>
        <w:pStyle w:val="Compact"/>
      </w:pPr>
      <w:r>
        <w:rPr>
          <w:bCs/>
          <w:b/>
        </w:rPr>
        <w:t xml:space="preserve">Clinical Proficiency:</w:t>
      </w:r>
      <w:r>
        <w:t xml:space="preserve"> </w:t>
      </w:r>
      <w:r>
        <w:t xml:space="preserve">Enhanced ability to perform physical exams, draw blood, and place intravenous catheters.</w:t>
      </w:r>
    </w:p>
    <w:p>
      <w:pPr>
        <w:numPr>
          <w:ilvl w:val="0"/>
          <w:numId w:val="1001"/>
        </w:numPr>
        <w:pStyle w:val="Compact"/>
      </w:pPr>
      <w:r>
        <w:rPr>
          <w:bCs/>
          <w:b/>
        </w:rPr>
        <w:t xml:space="preserve">Surgical Sterility:Mastery of scrubbing techniques and maintaining a sterile field during procedures.</w:t>
      </w:r>
    </w:p>
    <w:p>
      <w:pPr>
        <w:numPr>
          <w:ilvl w:val="0"/>
          <w:numId w:val="1001"/>
        </w:numPr>
        <w:pStyle w:val="Compact"/>
      </w:pPr>
      <w:r>
        <w:rPr>
          <w:bCs/>
          <w:b/>
        </w:rPr>
        <w:t xml:space="preserve">Patient Monitoring:Detailed skills in monitoring vital signs during anesthesia and post-operative recovery periods.</w:t>
      </w:r>
    </w:p>
    <w:p>
      <w:pPr>
        <w:numPr>
          <w:ilvl w:val="0"/>
          <w:numId w:val="1001"/>
        </w:numPr>
        <w:pStyle w:val="Compact"/>
      </w:pPr>
      <w:r>
        <w:t xml:space="preserve">Cultural Communication:Improved ability to explain medical concepts to clients from various cultural backgrounds residing in Kuwait City.</w:t>
      </w:r>
    </w:p>
    <w:bookmarkEnd w:id="26"/>
    <w:bookmarkStart w:id="27" w:name="Xd52eb11a98da9de6b3fd9dc9bfc5134c595c169"/>
    <w:p>
      <w:pPr>
        <w:pStyle w:val="Heading2"/>
      </w:pPr>
      <w:r>
        <w:t xml:space="preserve">6.0 Observations on Veterinary Infrastructure in Kuwait City</w:t>
      </w:r>
    </w:p>
    <w:p>
      <w:pPr>
        <w:pStyle w:val="FirstParagraph"/>
      </w:pPr>
      <w:r>
        <w:t xml:space="preserve">The veterinary sector in Kuwait City is rapidly modernizing. The clinic where I interned utilized digital radiography and ultrasound technology comparable to facilities in Europe or North America. However, there remains a shortage of specialists, particularly board-certified surgeons and internal medicine experts. This gap highlights the need for advanced training programs within the country to reduce reliance on referrals abroad.</w:t>
      </w:r>
    </w:p>
    <w:p>
      <w:pPr>
        <w:pStyle w:val="BodyText"/>
      </w:pPr>
      <w:r>
        <w:t xml:space="preserve">Furthermore, animal welfare legislation is evolving. While regulations exist regarding stray animals and business licensing for veterinary clinics, enforcement varies. My internship provided insight into how local authorities collaborate with private clinics to manage public health risks associated with animal populations in urban areas like Kuwait City.</w:t>
      </w:r>
    </w:p>
    <w:bookmarkEnd w:id="27"/>
    <w:bookmarkStart w:id="28" w:name="conclusion"/>
    <w:p>
      <w:pPr>
        <w:pStyle w:val="Heading2"/>
      </w:pPr>
      <w:r>
        <w:t xml:space="preserve">7.0 Conclusion</w:t>
      </w:r>
    </w:p>
    <w:p>
      <w:pPr>
        <w:pStyle w:val="FirstParagraph"/>
      </w:pPr>
      <w:r>
        <w:t xml:space="preserve">This internship at a leading clinic in Kuwait City has been an invaluable chapter in my professional development as a future</w:t>
      </w:r>
      <w:r>
        <w:t xml:space="preserve"> </w:t>
      </w:r>
      <w:r>
        <w:rPr>
          <w:bCs/>
          <w:b/>
        </w:rPr>
        <w:t xml:space="preserve">Veterinarian</w:t>
      </w:r>
      <w:r>
        <w:t xml:space="preserve">. It provided not only technical skills but also a deeper understanding of the socio-cultural context of animal healthcare in the Middle East. The experience underscored the importance of adaptability, empathy, and continuous learning.</w:t>
      </w:r>
    </w:p>
    <w:p>
      <w:pPr>
        <w:pStyle w:val="BodyText"/>
      </w:pPr>
      <w:r>
        <w:t xml:space="preserve">The challenges faced in Kuwait City's extreme climate and diverse social environment prepared me to handle complex cases with confidence. I am grateful for the mentorship received from the senior staff who shared their expertise generously. This report serves as a testament to the rigorous training required in veterinary medicine and my commitment to upholding high standards of care in Kuwait City and beyond.</w:t>
      </w:r>
    </w:p>
    <w:bookmarkEnd w:id="28"/>
    <w:bookmarkStart w:id="29" w:name="recommendations"/>
    <w:p>
      <w:pPr>
        <w:pStyle w:val="Heading2"/>
      </w:pPr>
      <w:r>
        <w:t xml:space="preserve">8.0 Recommendations</w:t>
      </w:r>
    </w:p>
    <w:p>
      <w:pPr>
        <w:pStyle w:val="FirstParagraph"/>
      </w:pPr>
      <w:r>
        <w:t xml:space="preserve">I recommend that future interns focus heavily on heat-related illnesses when visiting Kuwait City during summer months. Additionally, engaging with local animal welfare NGOs can provide a broader perspective on community-based veterinary needs. It is also advisable for institutions to incorporate modules on Middle Eastern animal husbandry practices into their pre-internship curricula.</w:t>
      </w:r>
    </w:p>
    <w:p>
      <w:pPr>
        <w:pStyle w:val="BodyText"/>
      </w:pPr>
      <w:r>
        <w:rPr>
          <w:bCs/>
          <w:b/>
        </w:rPr>
        <w:t xml:space="preserve">Signed:</w:t>
      </w:r>
    </w:p>
    <w:p>
      <w:pPr>
        <w:pStyle w:val="BodyText"/>
      </w:pPr>
      <w:r>
        <w:br/>
      </w:r>
      <w:r>
        <w:br/>
      </w:r>
    </w:p>
    <w:p>
      <w:pPr>
        <w:pStyle w:val="BodyText"/>
      </w:pPr>
      <w:r>
        <w:t xml:space="preserve">[Your Name]</w:t>
      </w:r>
    </w:p>
    <w:p>
      <w:pPr>
        <w:pStyle w:val="BodyText"/>
      </w:pPr>
      <w:r>
        <w:t xml:space="preserve">Veterinary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Practices in Kuwait City</dc:title>
  <dc:creator/>
  <dc:language>en</dc:language>
  <cp:keywords/>
  <dcterms:created xsi:type="dcterms:W3CDTF">2026-07-29T16:42:24Z</dcterms:created>
  <dcterms:modified xsi:type="dcterms:W3CDTF">2026-07-29T16:42:24Z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