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e4d1af3d5d124f8f46e62eda856289a5f50b42d"/>
    <w:p>
      <w:pPr>
        <w:pStyle w:val="Heading1"/>
      </w:pPr>
      <w:r>
        <w:t xml:space="preserve">Internship Report: Veterinary Medicine and Animal Welfare</w:t>
      </w:r>
    </w:p>
    <w:p>
      <w:pPr>
        <w:pStyle w:val="FirstParagraph"/>
      </w:pPr>
      <w:r>
        <w:rPr>
          <w:bCs/>
          <w:b/>
        </w:rPr>
        <w:t xml:space="preserve">Institution:</w:t>
      </w:r>
      <w:r>
        <w:t xml:space="preserve"> </w:t>
      </w:r>
      <w:r>
        <w:t xml:space="preserve">Faculty of Veterinary Science, [University Name]</w:t>
      </w:r>
      <w:r>
        <w:br/>
      </w:r>
      <w:r>
        <w:rPr>
          <w:bCs/>
          <w:b/>
        </w:rPr>
        <w:t xml:space="preserve">Lecturer:</w:t>
      </w:r>
      <w:r>
        <w:t xml:space="preserve">[Professor's Name]</w:t>
      </w:r>
      <w:r>
        <w:br/>
      </w:r>
      <w:r>
        <w:rPr>
          <w:iCs/>
          <w:i/>
        </w:rPr>
        <w:t xml:space="preserve">Date Submitted:</w:t>
      </w:r>
      <w:r>
        <w:t xml:space="preserve">[Current Date]</w:t>
      </w:r>
    </w:p>
    <w:bookmarkEnd w:id="20"/>
    <w:bookmarkStart w:id="21" w:name="introduction"/>
    <w:p>
      <w:pPr>
        <w:pStyle w:val="Heading2"/>
      </w:pPr>
      <w:r>
        <w:t xml:space="preserve">1. Introduction</w:t>
      </w:r>
    </w:p>
    <w:p>
      <w:pPr>
        <w:pStyle w:val="FirstParagraph"/>
      </w:pPr>
      <w:r>
        <w:t xml:space="preserve">This internship report outlines the comprehensive experience gained during a four-month practical training program undertaken as part of the curriculum for veterinary medicine students. The primary objective of this internship was to bridge the theoretical knowledge acquired in academic settings with real-world clinical applications within a professional healthcare environment. Specifically, this report focuses on the unique challenges and opportunities presented by practicing veterinary medicine in</w:t>
      </w:r>
      <w:r>
        <w:t xml:space="preserve"> </w:t>
      </w:r>
      <w:r>
        <w:rPr>
          <w:bCs/>
          <w:b/>
        </w:rPr>
        <w:t xml:space="preserve">Malaysia Kuala Lumpur</w:t>
      </w:r>
      <w:r>
        <w:t xml:space="preserve">. As one of Southeast Asia's most developed urban centers,</w:t>
      </w:r>
      <w:r>
        <w:t xml:space="preserve"> </w:t>
      </w:r>
      <w:r>
        <w:rPr>
          <w:bCs/>
          <w:b/>
        </w:rPr>
        <w:t xml:space="preserve">Malaysia Kuala Lumpur</w:t>
      </w:r>
      <w:r>
        <w:t xml:space="preserve"> </w:t>
      </w:r>
      <w:r>
        <w:t xml:space="preserve">presents a distinct landscape for veterinary practice, characterized by high population density, diverse pet ownership cultures, and rapidly evolving regulatory frameworks. By immersing myself in the daily operations of a leading clinic in this region I was able to gain invaluable insights into the role of a</w:t>
      </w:r>
      <w:r>
        <w:t xml:space="preserve"> </w:t>
      </w:r>
      <w:r>
        <w:rPr>
          <w:bCs/>
          <w:b/>
        </w:rPr>
        <w:t xml:space="preserve">Veterinarian</w:t>
      </w:r>
      <w:r>
        <w:t xml:space="preserve"> </w:t>
      </w:r>
      <w:r>
        <w:t xml:space="preserve">in an urban tropical setting.</w:t>
      </w:r>
    </w:p>
    <w:bookmarkEnd w:id="21"/>
    <w:bookmarkStart w:id="22" w:name="objectives-of-the-internship"/>
    <w:p>
      <w:pPr>
        <w:pStyle w:val="Heading2"/>
      </w:pPr>
      <w:r>
        <w:t xml:space="preserve">2. Objectives of the Internship</w:t>
      </w:r>
    </w:p>
    <w:p>
      <w:pPr>
        <w:pStyle w:val="FirstParagraph"/>
      </w:pPr>
      <w:r>
        <w:t xml:space="preserve">The internship was designed with several key objectives in mind, all tailored to enhance competency as a future professional</w:t>
      </w:r>
      <w:r>
        <w:t xml:space="preserve"> </w:t>
      </w:r>
      <w:r>
        <w:rPr>
          <w:bCs/>
          <w:b/>
        </w:rPr>
        <w:t xml:space="preserve">Veterinarian</w:t>
      </w:r>
      <w:r>
        <w:t xml:space="preserve">. Firstly, it aimed to develop proficiency in clinical diagnostics, including physical examinations, laboratory testing and imaging techniques commonly used in small animal practice. Secondly the internship sought to foster an understanding of ethical decision-making and client communication skills which are critical when dealing with pet owners who view their animals as family members a prevalent attitude in</w:t>
      </w:r>
      <w:r>
        <w:t xml:space="preserve"> </w:t>
      </w:r>
      <w:r>
        <w:rPr>
          <w:bCs/>
          <w:b/>
        </w:rPr>
        <w:t xml:space="preserve">Malaysia Kuala Lumpur</w:t>
      </w:r>
      <w:r>
        <w:t xml:space="preserve">. Furthermore the program intended to expose students to public health issues related zoonotic diseases which are particularly relevant in dense urban environments. Lastly, it aimed to provide exposureto administrative aspects of running a veterinary clinic ensuring that graduates are well-rounded professionals capable of managing both medical and operational responsibilities.</w:t>
      </w:r>
    </w:p>
    <w:bookmarkEnd w:id="22"/>
    <w:bookmarkStart w:id="23" w:name="clinical-skills-development"/>
    <w:p>
      <w:pPr>
        <w:pStyle w:val="Heading3"/>
      </w:pPr>
      <w:r>
        <w:t xml:space="preserve">2.1 Clinical Skills Development</w:t>
      </w:r>
    </w:p>
    <w:p>
      <w:pPr>
        <w:pStyle w:val="FirstParagraph"/>
      </w:pPr>
      <w:r>
        <w:t xml:space="preserve">A significant portion of the internship was dedicated to hands-on clinical training under the supervision of senior staff. As a student intern, I was gradually entrusted with more complex tasks such as assisting in surgical procedures, administering vaccinations and performing routine blood work In</w:t>
      </w:r>
      <w:r>
        <w:t xml:space="preserve"> </w:t>
      </w:r>
      <w:r>
        <w:rPr>
          <w:bCs/>
          <w:b/>
        </w:rPr>
        <w:t xml:space="preserve">Malaysia Kuala Lumpur</w:t>
      </w:r>
      <w:r>
        <w:t xml:space="preserve">, where many households own dogs and cats as companions there is a high demand for preventive care services. Consequently I observed frequent cases of heartworm prevention rabies vaccination protocols and dermatological conditions related to the humid tropical climate. These experiences were instrumental in refining my technical skills as a future</w:t>
      </w:r>
      <w:r>
        <w:t xml:space="preserve"> </w:t>
      </w:r>
      <w:r>
        <w:rPr>
          <w:bCs/>
          <w:b/>
        </w:rPr>
        <w:t xml:space="preserve">Veterinarian</w:t>
      </w:r>
      <w:r>
        <w:t xml:space="preserve"> </w:t>
      </w:r>
      <w:r>
        <w:t xml:space="preserve">allowing me to become comfortable with various instruments and medications.</w:t>
      </w:r>
    </w:p>
    <w:bookmarkEnd w:id="23"/>
    <w:bookmarkStart w:id="24" w:name="case-studies-and-diagnostics"/>
    <w:p>
      <w:pPr>
        <w:pStyle w:val="Heading3"/>
      </w:pPr>
      <w:r>
        <w:t xml:space="preserve">2.2 Case Studies and Diagnostics</w:t>
      </w:r>
    </w:p>
    <w:p>
      <w:pPr>
        <w:pStyle w:val="FirstParagraph"/>
      </w:pPr>
      <w:r>
        <w:t xml:space="preserve">The internship provided numerous opportunities to engage in diagnostic reasoning through real case studies. One notable case involved a geriatric golden retriever presenting with acute renal failure common in older dogs living in urban areas of</w:t>
      </w:r>
      <w:r>
        <w:t xml:space="preserve"> </w:t>
      </w:r>
      <w:r>
        <w:rPr>
          <w:bCs/>
          <w:b/>
        </w:rPr>
        <w:t xml:space="preserve">Malaysia Kuala Lumpur</w:t>
      </w:r>
      <w:r>
        <w:t xml:space="preserve">. Through this case I learned the importance of thorough history taking and systematic approach to differential diagnosis. Another interesting presentation was a cat suffering from feline lower urinary tract disease often associated with stress factors prevalent in multi-pet households or noisy apartment living typical in</w:t>
      </w:r>
      <w:r>
        <w:t xml:space="preserve"> </w:t>
      </w:r>
      <w:r>
        <w:rPr>
          <w:bCs/>
          <w:b/>
        </w:rPr>
        <w:t xml:space="preserve">Malaysia Kuala Lumpur</w:t>
      </w:r>
      <w:r>
        <w:t xml:space="preserve">. These cases highlighted the need for empathy and education when discussing treatment plans with anxious pet owners.</w:t>
      </w:r>
    </w:p>
    <w:bookmarkEnd w:id="24"/>
    <w:bookmarkStart w:id="25" w:name="public-health-and-community-engagement"/>
    <w:p>
      <w:pPr>
        <w:pStyle w:val="Heading2"/>
      </w:pPr>
      <w:r>
        <w:t xml:space="preserve">3. Public Health and Community Engagement</w:t>
      </w:r>
    </w:p>
    <w:p>
      <w:pPr>
        <w:pStyle w:val="FirstParagraph"/>
      </w:pPr>
      <w:r>
        <w:t xml:space="preserve">Beyond individual patient care a crucial aspect of being a modern-day</w:t>
      </w:r>
      <w:r>
        <w:t xml:space="preserve"> </w:t>
      </w:r>
      <w:r>
        <w:rPr>
          <w:bCs/>
          <w:b/>
        </w:rPr>
        <w:t xml:space="preserve">Veterinarian</w:t>
      </w:r>
      <w:r>
        <w:t xml:space="preserve">, especially in bustling cities like those found throughout Malaysia, involves contributing to public health initiatives. During my time in</w:t>
      </w:r>
    </w:p>
    <w:p>
      <w:pPr>
        <w:pStyle w:val="BodyText"/>
      </w:pPr>
      <w:r>
        <w:t xml:space="preserve">Malaysia Kuala Lumpur, I participated in community outreach programs aimed at educating the general public about responsible pet ownership spaying and neutering benefits and rabies awareness. Given that Malaysia is still considered a country with endemic rabies cases although significant progress has been made towards elimination efforts remain critical particularly in urban pockets of</w:t>
      </w:r>
      <w:r>
        <w:t xml:space="preserve"> </w:t>
      </w:r>
      <w:r>
        <w:rPr>
          <w:bCs/>
          <w:b/>
        </w:rPr>
        <w:t xml:space="preserve">Malaysia Kuala Lumpur</w:t>
      </w:r>
      <w:r>
        <w:t xml:space="preserve">. These activities underscored the broader impact veterinarians have on society extending beyond mere animal treatment to include disease prevention and health promotion.</w:t>
      </w:r>
    </w:p>
    <w:bookmarkEnd w:id="25"/>
    <w:bookmarkStart w:id="26" w:name="challenges-faced-during-internship"/>
    <w:p>
      <w:pPr>
        <w:pStyle w:val="Heading2"/>
      </w:pPr>
      <w:r>
        <w:t xml:space="preserve">4. Challenges Faced During Internship</w:t>
      </w:r>
    </w:p>
    <w:p>
      <w:pPr>
        <w:pStyle w:val="FirstParagraph"/>
      </w:pPr>
      <w:r>
        <w:t xml:space="preserve">Despite the numerous benefits, the internship was not without its challenges. One significant hurdle was adapting to the fast-paced nature of urban veterinary practice in</w:t>
      </w:r>
      <w:r>
        <w:t xml:space="preserve"> </w:t>
      </w:r>
      <w:r>
        <w:rPr>
          <w:bCs/>
          <w:b/>
        </w:rPr>
        <w:t xml:space="preserve">Malaysia Kuala Lumpur</w:t>
      </w:r>
      <w:r>
        <w:t xml:space="preserve">. High patient volumes required efficient time management and prioritization skills which took some adjustment for students accustomed to slower-paced academic schedules Additionally language barriers occasionally arose when interacting with non-English speaking clients reflecting the multicultural diversity inherent in</w:t>
      </w:r>
      <w:r>
        <w:t xml:space="preserve"> </w:t>
      </w:r>
      <w:r>
        <w:rPr>
          <w:bCs/>
          <w:b/>
        </w:rPr>
        <w:t xml:space="preserve">Malaysia Kuala Lumpur</w:t>
      </w:r>
      <w:r>
        <w:t xml:space="preserve">. Overcoming these challenges necessitated improved communication strategies including use of visual aids translated materials and patience. Another challenge was managing emotional toll associated with euthanasia decisions and end-of-life care which is emotionally taxing for any aspiring</w:t>
      </w:r>
    </w:p>
    <w:p>
      <w:pPr>
        <w:pStyle w:val="BodyText"/>
      </w:pPr>
      <w:r>
        <w:t xml:space="preserve">Veterinarian, but particularly so in cultures where animals hold deep sentimental value.</w:t>
      </w:r>
    </w:p>
    <w:bookmarkEnd w:id="26"/>
    <w:bookmarkStart w:id="27" w:name="personal-reflections-and-growth"/>
    <w:p>
      <w:pPr>
        <w:pStyle w:val="Heading2"/>
      </w:pPr>
      <w:r>
        <w:t xml:space="preserve">5. Personal Reflections and Growth</w:t>
      </w:r>
    </w:p>
    <w:p>
      <w:pPr>
        <w:pStyle w:val="FirstParagraph"/>
      </w:pPr>
      <w:r>
        <w:t xml:space="preserve">This internship profoundly shaped my understanding of what it means to be a dedicated professional within the field of veterinary medicine working in an urban context like that found across</w:t>
      </w:r>
      <w:r>
        <w:t xml:space="preserve"> </w:t>
      </w:r>
      <w:r>
        <w:rPr>
          <w:bCs/>
          <w:b/>
        </w:rPr>
        <w:t xml:space="preserve">Malaysia Kuala Lumpur</w:t>
      </w:r>
      <w:r>
        <w:t xml:space="preserve">. It reinforced my passion for animal welfare while simultaneously highlighting areas requiring further development such as advanced surgical techniques and business management. The exposure to diverse medical cases alongside meaningful interactions with clients allowed me to grow both professionally and personally. Most importantly it solidified my resolve to pursue a career dedicated improving lives of animals through compassionate yet scientifically grounded practice.</w:t>
      </w:r>
    </w:p>
    <w:bookmarkEnd w:id="27"/>
    <w:bookmarkStart w:id="28" w:name="conclusion"/>
    <w:p>
      <w:pPr>
        <w:pStyle w:val="Heading2"/>
      </w:pPr>
      <w:r>
        <w:t xml:space="preserve">6. Conclusion</w:t>
      </w:r>
    </w:p>
    <w:p>
      <w:pPr>
        <w:pStyle w:val="FirstParagraph"/>
      </w:pPr>
      <w:r>
        <w:t xml:space="preserve">In conclusion this internship represented an invaluable chapter in my journey toward becoming a competent and compassionate</w:t>
      </w:r>
      <w:r>
        <w:t xml:space="preserve"> </w:t>
      </w:r>
      <w:r>
        <w:rPr>
          <w:bCs/>
          <w:b/>
        </w:rPr>
        <w:t xml:space="preserve">Veterinarian</w:t>
      </w:r>
      <w:r>
        <w:t xml:space="preserve">. The experience gained within the dynamic healthcare landscape of</w:t>
      </w:r>
      <w:r>
        <w:t xml:space="preserve"> </w:t>
      </w:r>
      <w:r>
        <w:rPr>
          <w:bCs/>
          <w:b/>
        </w:rPr>
        <w:t xml:space="preserve">Malaysia Kuala Lumpur</w:t>
      </w:r>
      <w:r>
        <w:t xml:space="preserve"> </w:t>
      </w:r>
      <w:r>
        <w:t xml:space="preserve">provided unique insights into urban animal medicine public health responsibilitiesand interpersonal dynamics essential for success in this demanding yet rewarding profession. Moving forward I plan to apply these lessons continuously striving to uphold high standards of care and ethical conduct expected from practitioners serving communities across Malaysia and beyond.</w:t>
      </w:r>
    </w:p>
    <w:bookmarkEnd w:id="28"/>
    <w:p>
      <w:pPr>
        <w:pStyle w:val="BodyText"/>
      </w:pPr>
      <w:r>
        <w:rPr>
          <w:iCs/>
          <w:i/>
        </w:rPr>
        <w:t xml:space="preserve">Note: This document serves as a formal record of academic internship activities completed under supervision within the specified geographic region.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Malaysia Kuala Lumpur</dc:title>
  <dc:creator/>
  <dc:language>en</dc:language>
  <cp:keywords/>
  <dcterms:created xsi:type="dcterms:W3CDTF">2026-07-29T20:32:02Z</dcterms:created>
  <dcterms:modified xsi:type="dcterms:W3CDTF">2026-07-29T20:32:02Z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