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Bangladesh</w:t>
      </w:r>
      <w:r>
        <w:t xml:space="preserve"> </w:t>
      </w:r>
      <w:r>
        <w:t xml:space="preserve">Dhaka</w:t>
      </w:r>
    </w:p>
    <w:bookmarkStart w:id="27"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rPr>
          <w:bCs/>
          <w:b/>
        </w:rPr>
        <w:t xml:space="preserve">Degree Program:</w:t>
      </w:r>
      <w:r>
        <w:t xml:space="preserve">Bachelor of Mass Communication / Film Studies</w:t>
      </w:r>
    </w:p>
    <w:p>
      <w:pPr>
        <w:pStyle w:val="BodyText"/>
      </w:pPr>
      <w:r>
        <w:t xml:space="preserve">Date:</w:t>
      </w:r>
    </w:p>
    <w:p>
      <w:pPr>
        <w:pStyle w:val="BodyText"/>
      </w:pPr>
      <w:r>
        <w:t xml:space="preserve">H3&gt;H3</w:t>
      </w:r>
    </w:p>
    <w:bookmarkStart w:id="20" w:name="X1644b3755563dba3642ea73ce378a0a7aaed9a6"/>
    <w:p>
      <w:pPr>
        <w:pStyle w:val="Heading2"/>
      </w:pPr>
      <w:r>
        <w:t xml:space="preserve">The Evolving Media Landscape in Bangladesh Dhaka</w:t>
      </w:r>
    </w:p>
    <w:p>
      <w:pPr>
        <w:pStyle w:val="FirstParagraph"/>
      </w:pPr>
      <w:r>
        <w:t xml:space="preserve">P&gt;In recent years, the visual media industry in South Asia has undergone a significant transformation. Nowhere is this more evident than in Bangladesh Dhaka, the bustling capital city and economic hub of the nation. As digital consumption rises and traditional media converges with social platforms, the demand for high-quality video content has skyrocketed. This internship report details my experience as a Videographer intern at [Name of Company/Agency], providing a comprehensive analysis of my professional development, technical skill acquisition, and understanding of the local market dynamics within Bangladesh Dhaka.</w:t>
      </w:r>
    </w:p>
    <w:bookmarkEnd w:id="20"/>
    <w:bookmarkStart w:id="21" w:name="organization-overview"/>
    <w:p>
      <w:pPr>
        <w:pStyle w:val="Heading2"/>
      </w:pPr>
      <w:r>
        <w:t xml:space="preserve">Organization Overview</w:t>
      </w:r>
    </w:p>
    <w:p>
      <w:pPr>
        <w:pStyle w:val="FirstParagraph"/>
      </w:pPr>
      <w:r>
        <w:t xml:space="preserve">P&gt;[Name of Company] is a leading digital content production house based in Bangladesh Dhaka. The agency specializes in commercial advertisements, corporate documentaries, social media campaigns for startups in Bangladesh Dhaka, and event coverage. With a portfolio that spans diverse sectors including banking, technology, fashion and entertainment the company has established itself as a creative powerhouse. Working within this dynamic environment allowed me to observe firsthand how modern videography intersects with business strategy in one of Asia’s fastest-growing economies.</w:t>
      </w:r>
    </w:p>
    <w:bookmarkEnd w:id="21"/>
    <w:bookmarkStart w:id="22" w:name="role-and-responsibilities"/>
    <w:p>
      <w:pPr>
        <w:pStyle w:val="Heading2"/>
      </w:pPr>
      <w:r>
        <w:t xml:space="preserve">Role and Responsibilities</w:t>
      </w:r>
    </w:p>
    <w:p>
      <w:pPr>
        <w:pStyle w:val="FirstParagraph"/>
      </w:pPr>
      <w:r>
        <w:t xml:space="preserve">P&gt;As a Videographer Intern, my primary role was to support the senior production team in capturing visual narratives that resonate with audiences in Bangladesh Dhaka. The specific responsibilities included:</w:t>
      </w:r>
    </w:p>
    <w:p>
      <w:pPr>
        <w:numPr>
          <w:ilvl w:val="0"/>
          <w:numId w:val="1001"/>
        </w:numPr>
        <w:pStyle w:val="Compact"/>
      </w:pPr>
      <w:r>
        <w:t xml:space="preserve">Aiding in pre-production planning including location scouting within various neighborhoods of Bangladesh Dhaka.</w:t>
      </w:r>
    </w:p>
    <w:p>
      <w:pPr>
        <w:numPr>
          <w:ilvl w:val="0"/>
          <w:numId w:val="1001"/>
        </w:numPr>
        <w:pStyle w:val="Compact"/>
      </w:pPr>
      <w:r>
        <w:t xml:space="preserve">Assisting with camera operation lighting setup and audio recording during shoots.Editing raw footage using Adobe Premiere Pro and DaVinci Resolve to create rough cuts for review.</w:t>
      </w:r>
    </w:p>
    <w:p>
      <w:pPr>
        <w:numPr>
          <w:ilvl w:val="0"/>
          <w:numId w:val="1001"/>
        </w:numPr>
        <w:pStyle w:val="Compact"/>
      </w:pPr>
      <w:r>
        <w:t xml:space="preserve">Managing gear inventory ensuring all equipment was maintained according to industry standards.Li&gt;Collaborating with directors and editors to understand the creative vision behind each project targeting the Bangladesh Dhaka demographic.</w:t>
      </w:r>
    </w:p>
    <w:bookmarkEnd w:id="22"/>
    <w:bookmarkStart w:id="23" w:name="technical-skills-development"/>
    <w:p>
      <w:pPr>
        <w:pStyle w:val="Heading2"/>
      </w:pPr>
      <w:r>
        <w:t xml:space="preserve">Technical Skills Development</w:t>
      </w:r>
    </w:p>
    <w:p>
      <w:pPr>
        <w:pStyle w:val="FirstParagraph"/>
      </w:pPr>
      <w:r>
        <w:t xml:space="preserve">P&gt;The transition from academic theory to practical application was one of the most challenging yet rewarding aspects of this internship. In an academic setting, videography is often taught in controlled environments. However in Bangladesh Dhaka real-world conditions present unique challenges such as unpredictable weather high humidity traffic congestion and limited space.</w:t>
      </w:r>
    </w:p>
    <w:p>
      <w:pPr>
        <w:pStyle w:val="BodyText"/>
      </w:pPr>
      <w:r>
        <w:t xml:space="preserve">One of the key technical skills I developed was mastering manual exposure settings under varying lighting conditions. Shooting on location in busy areas of Bangladesh Dhaka required quick adjustments to ISO shutter speed and aperture to compensate for harsh midday sun or dim evening lights. Furthermore learning how to stabilize handheld shots using gimbals and stabilizers became crucial as clients increasingly demand smooth, cinematic motion graphics even in chaotic urban settings.</w:t>
      </w:r>
    </w:p>
    <w:p>
      <w:pPr>
        <w:pStyle w:val="BodyText"/>
      </w:pPr>
      <w:r>
        <w:t xml:space="preserve">I also gained proficiency in color grading techniques that suit the vibrant aesthetic popular among younger audiences in Bangladesh Dhaka. Understanding how to enhance skin tones and colors to reflect cultural nuances while maintaining a professional look was a significant learning curve. Additionally my proficiency with post-production software improved drastically as I learned to meet tight deadlines often dictated by social media trends.</w:t>
      </w:r>
    </w:p>
    <w:bookmarkEnd w:id="23"/>
    <w:bookmarkStart w:id="24" w:name="challenges-faced"/>
    <w:p>
      <w:pPr>
        <w:pStyle w:val="Heading2"/>
      </w:pPr>
      <w:r>
        <w:t xml:space="preserve">Challenges Faced</w:t>
      </w:r>
    </w:p>
    <w:p>
      <w:pPr>
        <w:pStyle w:val="FirstParagraph"/>
      </w:pPr>
      <w:r>
        <w:t xml:space="preserve">P&gt;Operating in Bangladesh Dhaka presented several logistical hurdles. Traffic is a major concern for any film crew; moving heavy equipment from one location to another within the city can take hours rather than minutes. This required meticulous scheduling and efficient route planning to maximize shooting time.</w:t>
      </w:r>
    </w:p>
    <w:p>
      <w:pPr>
        <w:pStyle w:val="BodyText"/>
      </w:pPr>
      <w:r>
        <w:t xml:space="preserve">Another challenge was working with diverse client expectations. Clients in Bangladesh Dhaka often have specific visions influenced by regional cultural norms and religious sensitivities. As a Videographer I learned the importance of clear communication and cultural competence to ensure that the content produced was not only visually appealing but also respectful and appropriate for the target audience.</w:t>
      </w:r>
    </w:p>
    <w:bookmarkEnd w:id="24"/>
    <w:bookmarkStart w:id="25" w:name="key-takeaways"/>
    <w:p>
      <w:pPr>
        <w:pStyle w:val="Heading2"/>
      </w:pPr>
      <w:r>
        <w:t xml:space="preserve">Key Takeaways</w:t>
      </w:r>
    </w:p>
    <w:p>
      <w:pPr>
        <w:pStyle w:val="FirstParagraph"/>
      </w:pPr>
      <w:r>
        <w:t xml:space="preserve">P&gt;This internship provided me with an invaluable understanding of the videography industry in Bangladesh Dhaka. It highlighted that technical skill is only one component of success; adaptability creativity and interpersonal skills are equally important. I learned to view every frame through the lens of storytelling that connects emotionally with viewers in a competitive market.</w:t>
      </w:r>
    </w:p>
    <w:p>
      <w:pPr>
        <w:pStyle w:val="BodyText"/>
      </w:pPr>
      <w:r>
        <w:t xml:space="preserve">Furthermore working alongside experienced professionals taught me the importance of teamwork and leadership on set. Whether coordinating with models managing sound technicians or communicating final deliverables to clients each interaction contributed to my professional growth.</w:t>
      </w:r>
    </w:p>
    <w:bookmarkEnd w:id="25"/>
    <w:bookmarkStart w:id="26" w:name="conclusion"/>
    <w:p>
      <w:pPr>
        <w:pStyle w:val="Heading2"/>
      </w:pPr>
      <w:r>
        <w:t xml:space="preserve">Conclusion</w:t>
      </w:r>
    </w:p>
    <w:p>
      <w:pPr>
        <w:pStyle w:val="FirstParagraph"/>
      </w:pPr>
      <w:r>
        <w:t xml:space="preserve">P&gt;In conclusion my tenure as a Videographer intern in Bangladesh Dhaka has been instrumental in shaping my career path. It has equipped me with the technical expertise and industry insight necessary to thrive in this vibrant media landscape. The experience reinforced my passion for visual storytelling and gave me a deeper appreciation for the complexities of producing content within the context of Bangladesh Dhaka.</w:t>
      </w:r>
    </w:p>
    <w:p>
      <w:pPr>
        <w:pStyle w:val="BodyText"/>
      </w:pPr>
      <w:r>
        <w:t xml:space="preserve">As I move forward into my professional career, I carry with me not only enhanced technical abilities but also a robust network of contacts and a profound respect for the creative process. This internship has laid a solid foundation for future contributions to the growing video production sector in Bangladesh Dhaka promising continued growth innovation and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Bangladesh Dhaka</dc:title>
  <dc:creator/>
  <dc:language>en</dc:language>
  <cp:keywords/>
  <dcterms:created xsi:type="dcterms:W3CDTF">2026-07-29T07:01:10Z</dcterms:created>
  <dcterms:modified xsi:type="dcterms:W3CDTF">2026-07-29T07:01:10Z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