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in</w:t>
      </w:r>
      <w:r>
        <w:t xml:space="preserve"> </w:t>
      </w:r>
      <w:r>
        <w:t xml:space="preserve">Canada</w:t>
      </w:r>
      <w:r>
        <w:t xml:space="preserve"> </w:t>
      </w:r>
      <w:r>
        <w:t xml:space="preserve">Toronto</w:t>
      </w:r>
    </w:p>
    <w:bookmarkStart w:id="20" w:name="internship-report"/>
    <w:p>
      <w:pPr>
        <w:pStyle w:val="Heading1"/>
      </w:pPr>
      <w:r>
        <w:t xml:space="preserve">Internship Report</w:t>
      </w:r>
    </w:p>
    <w:p>
      <w:pPr>
        <w:pStyle w:val="FirstParagraph"/>
      </w:pPr>
      <w:r>
        <w:rPr>
          <w:bCs/>
          <w:b/>
        </w:rPr>
        <w:t xml:space="preserve">Name:</w:t>
      </w:r>
    </w:p>
    <w:p>
      <w:pPr>
        <w:pStyle w:val="BodyText"/>
      </w:pPr>
      <w:r>
        <w:t xml:space="preserve">[Student Name]</w:t>
      </w:r>
      <w:r>
        <w:br/>
      </w:r>
    </w:p>
    <w:p>
      <w:pPr>
        <w:pStyle w:val="BodyText"/>
      </w:pPr>
      <w:r>
        <w:rPr>
          <w:bCs/>
          <w:b/>
        </w:rPr>
        <w:t xml:space="preserve">Date:</w:t>
      </w:r>
    </w:p>
    <w:p>
      <w:pPr>
        <w:pStyle w:val="BodyText"/>
      </w:pPr>
      <w:r>
        <w:t xml:space="preserve">[Date of Submission]</w:t>
      </w:r>
      <w:r>
        <w:br/>
      </w:r>
    </w:p>
    <w:p>
      <w:pPr>
        <w:pStyle w:val="BodyText"/>
      </w:pPr>
      <w:r>
        <w:rPr>
          <w:bCs/>
          <w:b/>
        </w:rPr>
        <w:t xml:space="preserve">Institution:</w:t>
      </w:r>
    </w:p>
    <w:p>
      <w:pPr>
        <w:pStyle w:val="BodyText"/>
      </w:pPr>
      <w:r>
        <w:t xml:space="preserve">[Name of Educational Institution]</w:t>
      </w:r>
    </w:p>
    <w:bookmarkEnd w:id="20"/>
    <w:bookmarkStart w:id="21" w:name="executive-summary"/>
    <w:p>
      <w:pPr>
        <w:pStyle w:val="Heading2"/>
      </w:pPr>
      <w:r>
        <w:t xml:space="preserve">1. Executive Summary</w:t>
      </w:r>
    </w:p>
    <w:p>
      <w:pPr>
        <w:pStyle w:val="FirstParagraph"/>
      </w:pPr>
      <w:r>
        <w:t xml:space="preserve">This report details the comprehensive experience gained during a professional internship undertaken as a Videographer in Canada Toronto. The primary objective of this internship was to bridge the gap between academic theoretical knowledge and practical industry application within one of North America’s most dynamic media hubs. By immersing myself in the local production culture of Canada Toronto, I acquired critical skills in camera operation, lighting techniques, narrative storytelling through visual media, and post-production workflows. This document serves as a formal record of my professional development, outlining the tasks performed, challenges encountered, and the technical proficiencies acquired during this transformative period.</w:t>
      </w:r>
    </w:p>
    <w:bookmarkEnd w:id="21"/>
    <w:bookmarkStart w:id="22" w:name="introduction-to-the-environment"/>
    <w:p>
      <w:pPr>
        <w:pStyle w:val="Heading2"/>
      </w:pPr>
      <w:r>
        <w:t xml:space="preserve">2. Introduction to the Environment</w:t>
      </w:r>
    </w:p>
    <w:p>
      <w:pPr>
        <w:pStyle w:val="FirstParagraph"/>
      </w:pPr>
      <w:r>
        <w:t xml:space="preserve">The choice of Canada Toronto as the location for this internship was strategic. Toronto is widely recognized as a major center for film and television production in North America, often referred to as "Hollywood North." The city boasts a robust infrastructure supporting local independent productions, corporate communications, and large-scale commercial projects. Working in this vibrant ecosystem provided a unique backdrop for learning the nuances of high-end video production.</w:t>
      </w:r>
    </w:p>
    <w:p>
      <w:pPr>
        <w:pStyle w:val="BodyText"/>
      </w:pPr>
      <w:r>
        <w:t xml:space="preserve">The internship was hosted at [Name of Media Agency/Production Company], a firm specializing in corporate branding and digital content creation. The environment was fast-paced, collaborative, and demanding, requiring strict adherence to deadlines and quality standards. As a Videographer Intern, my role was integral to the pre-production planning phase as well as the on-site execution of video projects across various genres.</w:t>
      </w:r>
    </w:p>
    <w:bookmarkEnd w:id="22"/>
    <w:bookmarkStart w:id="23" w:name="roles-and-responsibilities"/>
    <w:p>
      <w:pPr>
        <w:pStyle w:val="Heading2"/>
      </w:pPr>
      <w:r>
        <w:t xml:space="preserve">3. Roles and Responsibilities</w:t>
      </w:r>
    </w:p>
    <w:p>
      <w:pPr>
        <w:pStyle w:val="FirstParagraph"/>
      </w:pPr>
      <w:r>
        <w:t xml:space="preserve">The core responsibilities assigned during this internship were designed to test both technical capabilities and creative problem-solving skills. Key duties included:</w:t>
      </w:r>
    </w:p>
    <w:p>
      <w:pPr>
        <w:numPr>
          <w:ilvl w:val="0"/>
          <w:numId w:val="1001"/>
        </w:numPr>
        <w:pStyle w:val="Compact"/>
      </w:pPr>
      <w:r>
        <w:rPr>
          <w:bCs/>
          <w:b/>
        </w:rPr>
        <w:t xml:space="preserve">Camera Operation:</w:t>
      </w:r>
      <w:r>
        <w:t xml:space="preserve"> </w:t>
      </w:r>
      <w:r>
        <w:t xml:space="preserve">Assisting the lead videographer in setting up and operating professional-grade DSLR and mirrorless cameras, including Sony FX series and Canon C500s. This involved selecting appropriate lenses, adjusting aperture settings for depth of field, managing frame rates for different delivery platforms, and ensuring sharp focus during dynamic movements.</w:t>
      </w:r>
    </w:p>
    <w:p>
      <w:pPr>
        <w:numPr>
          <w:ilvl w:val="0"/>
          <w:numId w:val="1001"/>
        </w:numPr>
        <w:pStyle w:val="Compact"/>
      </w:pPr>
      <w:r>
        <w:rPr>
          <w:bCs/>
          <w:b/>
        </w:rPr>
        <w:t xml:space="preserve">Lighting Design:</w:t>
      </w:r>
      <w:r>
        <w:t xml:space="preserve"> </w:t>
      </w:r>
      <w:r>
        <w:t xml:space="preserve">Collaborating with the gaffer to set up three-point lighting systems. I learned to manipulate key lights, fill lights, and backlights to achieve specific moods suitable for corporate interviews versus promotional lifestyle videos. Understanding color temperature and diffusion was crucial in adapting to the varied indoor studio environments found in Canada Toronto.</w:t>
      </w:r>
    </w:p>
    <w:p>
      <w:pPr>
        <w:numPr>
          <w:ilvl w:val="0"/>
          <w:numId w:val="1001"/>
        </w:numPr>
        <w:pStyle w:val="Compact"/>
      </w:pPr>
      <w:r>
        <w:rPr>
          <w:bCs/>
          <w:b/>
        </w:rPr>
        <w:t xml:space="preserve">Audio Capture:</w:t>
      </w:r>
      <w:r>
        <w:t xml:space="preserve"> </w:t>
      </w:r>
      <w:r>
        <w:t xml:space="preserve">Ensuring high-fidelity audio recording using boom microphones and lavalier systems. I gained expertise in monitoring levels, minimizing ambient noise common in urban settings, and syncing multi-track audio sources during post-production.</w:t>
      </w:r>
    </w:p>
    <w:p>
      <w:pPr>
        <w:numPr>
          <w:ilvl w:val="0"/>
          <w:numId w:val="1001"/>
        </w:numPr>
        <w:pStyle w:val="Compact"/>
      </w:pPr>
      <w:r>
        <w:rPr>
          <w:bCs/>
          <w:b/>
        </w:rPr>
        <w:t xml:space="preserve">Drones and Aerial Cinematography:</w:t>
      </w:r>
      <w:r>
        <w:t xml:space="preserve"> </w:t>
      </w:r>
      <w:r>
        <w:t xml:space="preserve">In accordance with Canadian Aviation Regulations (CARs) enforced by Transport Canada, I underwent specific training to operate DJI drones for aerial shots. This required strict adherence to flight paths, no-fly zones within the Toronto skyline, and safety protocols.</w:t>
      </w:r>
    </w:p>
    <w:p>
      <w:pPr>
        <w:numPr>
          <w:ilvl w:val="0"/>
          <w:numId w:val="1001"/>
        </w:numPr>
        <w:pStyle w:val="Compact"/>
      </w:pPr>
      <w:r>
        <w:rPr>
          <w:bCs/>
          <w:b/>
        </w:rPr>
        <w:t xml:space="preserve">Post-Production Assistance:</w:t>
      </w:r>
      <w:r>
        <w:t xml:space="preserve"> </w:t>
      </w:r>
      <w:r>
        <w:t xml:space="preserve">Transferring raw footage efficiently using high-speed card readers and organizing media libraries. I assisted in rough cuts using Adobe Premiere Pro and After Effects, focusing on color grading to match the client’s brand aesthetics.</w:t>
      </w:r>
    </w:p>
    <w:bookmarkEnd w:id="23"/>
    <w:bookmarkStart w:id="24" w:name="technical-skill-acquisition"/>
    <w:p>
      <w:pPr>
        <w:pStyle w:val="Heading2"/>
      </w:pPr>
      <w:r>
        <w:t xml:space="preserve">4. Technical Skill Acquisition</w:t>
      </w:r>
    </w:p>
    <w:p>
      <w:pPr>
        <w:pStyle w:val="FirstParagraph"/>
      </w:pPr>
      <w:r>
        <w:t xml:space="preserve">The transition from academic settings to the professional landscape of Canada Toronto necessitated rapid skill acquisition. One significant area of growth was mastering color theory and grading. In Toronto’s diverse production market, clients often demand specific visual tones that align with their brand identity. I learned how to utilize LUTs (Look-Up Tables) effectively while manually adjusting shadows, highlights, and saturation in DaVinci Resolve.</w:t>
      </w:r>
    </w:p>
    <w:p>
      <w:pPr>
        <w:pStyle w:val="BodyText"/>
      </w:pPr>
      <w:r>
        <w:t xml:space="preserve">Furthermore, the internship highlighted the importance of adaptability. Shooting on location in downtown Toronto presented unique challenges such as unpredictable weather conditions and limited natural light due to skyscrapers casting shadows. I developed strategies for quick lighting adjustments and utilized portable LED panels to maintain consistent exposure levels despite changing environmental factors.</w:t>
      </w:r>
    </w:p>
    <w:bookmarkEnd w:id="24"/>
    <w:bookmarkStart w:id="25" w:name="challenges-faced"/>
    <w:p>
      <w:pPr>
        <w:pStyle w:val="Heading2"/>
      </w:pPr>
      <w:r>
        <w:t xml:space="preserve">5. Challenges Faced</w:t>
      </w:r>
    </w:p>
    <w:p>
      <w:pPr>
        <w:pStyle w:val="FirstParagraph"/>
      </w:pPr>
      <w:r>
        <w:t xml:space="preserve">A notable challenge encountered during this internship was managing tight deadlines while maintaining creative integrity. In the competitive media landscape of Canada Toronto, turnaround times for social media content are extremely short. Balancing the need for quick edits with meticulous attention to detail required efficient workflow management and clear communication with the production team.</w:t>
      </w:r>
    </w:p>
    <w:p>
      <w:pPr>
        <w:pStyle w:val="BodyText"/>
      </w:pPr>
      <w:r>
        <w:t xml:space="preserve">Another challenge involved navigating the complex licensing requirements for music and footage usage in Canada. Understanding copyright laws specific to Canadian intellectual property was essential to avoid legal complications, emphasizing the importance of using royalty-free libraries or securing proper permissions for every piece of media utilized.</w:t>
      </w:r>
    </w:p>
    <w:bookmarkEnd w:id="25"/>
    <w:bookmarkStart w:id="26" w:name="professional-development-and-networking"/>
    <w:p>
      <w:pPr>
        <w:pStyle w:val="Heading2"/>
      </w:pPr>
      <w:r>
        <w:t xml:space="preserve">6. Professional Development and Networking</w:t>
      </w:r>
    </w:p>
    <w:p>
      <w:pPr>
        <w:pStyle w:val="FirstParagraph"/>
      </w:pPr>
      <w:r>
        <w:t xml:space="preserve">Beyond technical skills, this internship facilitated valuable networking opportunities within the Canada Toronto industry. Attending local meetups, interacting with seasoned directors of photography, and collaborating with diverse crews enhanced my understanding of professional etiquette in a unionized environment. These interactions provided mentorship opportunities that proved invaluable for future career planning.</w:t>
      </w:r>
    </w:p>
    <w:bookmarkEnd w:id="26"/>
    <w:bookmarkStart w:id="27" w:name="conclusion"/>
    <w:p>
      <w:pPr>
        <w:pStyle w:val="Heading2"/>
      </w:pPr>
      <w:r>
        <w:t xml:space="preserve">7. Conclusion</w:t>
      </w:r>
    </w:p>
    <w:p>
      <w:pPr>
        <w:pStyle w:val="FirstParagraph"/>
      </w:pPr>
      <w:r>
        <w:t xml:space="preserve">In conclusion, the internship as a Videographer in Canada Toronto was an instrumental phase of my professional development. It allowed me to apply theoretical concepts in real-world scenarios, refine technical proficiency in camera and lighting operations, and gain insight into the operational dynamics of a leading media market. The experience not only solidified my passion for visual storytelling but also equipped me with the resilience and adaptability needed to thrive in the competitive film industry. I am confident that the skills acquired during this period will serve as a strong foundation for my future career endeavors.</w:t>
      </w:r>
    </w:p>
    <w:p>
      <w:pPr>
        <w:pStyle w:val="BodyText"/>
      </w:pPr>
      <w:r>
        <w:rPr>
          <w:bCs/>
          <w:b/>
        </w:rPr>
        <w:t xml:space="preserve">Student Signature:</w:t>
      </w:r>
    </w:p>
    <w:p>
      <w:pPr>
        <w:pStyle w:val="BodyText"/>
      </w:pPr>
      <w:r>
        <w:t xml:space="preserve">__________________________</w:t>
      </w:r>
      <w:r>
        <w:br/>
      </w:r>
      <w:r>
        <w:br/>
      </w:r>
    </w:p>
    <w:p>
      <w:pPr>
        <w:pStyle w:val="BodyText"/>
      </w:pPr>
      <w:r>
        <w:rPr>
          <w:bCs/>
          <w:b/>
        </w:rPr>
        <w:t xml:space="preserve">Date:</w:t>
      </w:r>
    </w:p>
    <w:p>
      <w:pPr>
        <w:pStyle w:val="BodyText"/>
      </w:pPr>
      <w:r>
        <w:t xml:space="preserve">________________</w:t>
      </w:r>
      <w:r>
        <w:br/>
      </w:r>
      <w:r>
        <w:br/>
      </w:r>
    </w:p>
    <w:p>
      <w:pPr>
        <w:pStyle w:val="BodyText"/>
      </w:pPr>
      <w:r>
        <w:rPr>
          <w:bCs/>
          <w:b/>
        </w:rPr>
        <w:t xml:space="preserve">Instructor/Supervisor Name:</w:t>
      </w:r>
    </w:p>
    <w:p>
      <w:pPr>
        <w:pStyle w:val="BodyText"/>
      </w:pPr>
      <w:r>
        <w:t xml:space="preserve">[Name of Supervisor]</w:t>
      </w:r>
      <w:r>
        <w:br/>
      </w:r>
      <w:r>
        <w:t xml:space="preserve">[Title]</w:t>
      </w:r>
      <w:r>
        <w:br/>
      </w:r>
      <w:r>
        <w:t xml:space="preserve">[Company Name]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in Canada Toronto</dc:title>
  <dc:creator/>
  <dc:language>en</dc:language>
  <cp:keywords/>
  <dcterms:created xsi:type="dcterms:W3CDTF">2026-07-29T10:08:38Z</dcterms:created>
  <dcterms:modified xsi:type="dcterms:W3CDTF">2026-07-29T10:08:38Z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