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Videographer</w:t>
      </w:r>
      <w:r>
        <w:t xml:space="preserve"> </w:t>
      </w:r>
      <w:r>
        <w:t xml:space="preserve">Internship</w:t>
      </w:r>
      <w:r>
        <w:t xml:space="preserve"> </w:t>
      </w:r>
      <w:r>
        <w:t xml:space="preserve">Report:</w:t>
      </w:r>
      <w:r>
        <w:t xml:space="preserve"> </w:t>
      </w:r>
      <w:r>
        <w:t xml:space="preserve">Japan</w:t>
      </w:r>
      <w:r>
        <w:t xml:space="preserve"> </w:t>
      </w:r>
      <w:r>
        <w:t xml:space="preserve">Tokyo</w:t>
      </w:r>
    </w:p>
    <w:bookmarkStart w:id="30" w:name="Xa5f559fd9aa0b14ce8daac73abb843612486b19"/>
    <w:p>
      <w:pPr>
        <w:pStyle w:val="Heading1"/>
      </w:pPr>
      <w:r>
        <w:t xml:space="preserve">Internship Report: Videographer Role in Japan Tokyo</w:t>
      </w:r>
    </w:p>
    <w:p>
      <w:pPr>
        <w:pStyle w:val="FirstParagraph"/>
      </w:pPr>
      <w:r>
        <w:rPr>
          <w:bCs/>
          <w:b/>
        </w:rPr>
        <w:t xml:space="preserve">Date:</w:t>
      </w:r>
      <w:r>
        <w:t xml:space="preserve"> </w:t>
      </w:r>
      <w:r>
        <w:t xml:space="preserve">October 24, 2023</w:t>
      </w:r>
      <w:r>
        <w:br/>
      </w:r>
      <w:r>
        <w:rPr>
          <w:bCs/>
          <w:b/>
        </w:rPr>
        <w:t xml:space="preserve">Name:</w:t>
      </w:r>
      <w:r>
        <w:t xml:space="preserve">[Your Name]</w:t>
      </w:r>
      <w:r>
        <w:br/>
      </w:r>
      <w:r>
        <w:rPr>
          <w:bCs/>
          <w:b/>
        </w:rPr>
        <w:t xml:space="preserve">Institution/University:</w:t>
      </w:r>
      <w:r>
        <w:t xml:space="preserve">[Your University]</w:t>
      </w:r>
      <w:r>
        <w:br/>
      </w:r>
      <w:r>
        <w:rPr>
          <w:bCs/>
          <w:b/>
        </w:rPr>
        <w:t xml:space="preserve">Host Company Location:</w:t>
      </w:r>
      <w:r>
        <w:t xml:space="preserve">Tokyo, Japan</w:t>
      </w:r>
    </w:p>
    <w:bookmarkStart w:id="20" w:name="executive-summary"/>
    <w:p>
      <w:pPr>
        <w:pStyle w:val="Heading2"/>
      </w:pPr>
      <w:r>
        <w:t xml:space="preserve">1. Executive Summary</w:t>
      </w:r>
    </w:p>
    <w:p>
      <w:pPr>
        <w:pStyle w:val="FirstParagraph"/>
      </w:pPr>
      <w:r>
        <w:t xml:space="preserve">This document serves as the comprehensive internship report detailing my professional experience as a Videographer based in the dynamic metropolitan hub of Japan Tokyo. The primary objective of this internship was to bridge the gap between academic theory and practical application within a high-paced media production environment. Over the course of three months, I was immersed in the unique cultural and technical landscape that defines visual storytelling in one of Asia’s most vibrant cities. This report outlines my responsibilities, the specific challenges encountered while working as a Videographer in Japan Tokyo, key learnings regarding cross-cultural communication and technical adaptation, and an overall assessment of how this experience has shaped my professional trajectory.</w:t>
      </w:r>
    </w:p>
    <w:bookmarkEnd w:id="20"/>
    <w:bookmarkStart w:id="21" w:name="introduction"/>
    <w:p>
      <w:pPr>
        <w:pStyle w:val="Heading2"/>
      </w:pPr>
      <w:r>
        <w:t xml:space="preserve">2. Introduction</w:t>
      </w:r>
    </w:p>
    <w:p>
      <w:pPr>
        <w:pStyle w:val="FirstParagraph"/>
      </w:pPr>
      <w:r>
        <w:t xml:space="preserve">The media industry in Japan is renowned for its meticulous attention to detail, innovation in technology, and distinct aesthetic sensibilities. Choosing to undertake an internship as a Videographer in Japan Tokyo was a strategic decision aimed at understanding how global standards of videography intersect with local Japanese cultural nuances. The role required not only technical proficiency in camera operation, lighting design, and post-production editing but also a deep sensitivity to the social etiquette and work culture prevalent in this bustling metropolis.</w:t>
      </w:r>
    </w:p>
    <w:p>
      <w:pPr>
        <w:pStyle w:val="BodyText"/>
      </w:pPr>
      <w:r>
        <w:t xml:space="preserve">The internship was hosted by a mid-sized creative agency located in the Shinjuku ward of Japan Tokyo. This agency specializes in commercial advertisements, corporate documentaries, and event coverage for both domestic and international clients. My position as a Videographer involved assisting senior cinematographers, operating equipment during shoots, managing data workflows, and contributing to the final color grading process.</w:t>
      </w:r>
    </w:p>
    <w:bookmarkEnd w:id="21"/>
    <w:bookmarkStart w:id="22" w:name="key-responsibilities"/>
    <w:p>
      <w:pPr>
        <w:pStyle w:val="Heading2"/>
      </w:pPr>
      <w:r>
        <w:t xml:space="preserve">3. Key Responsibilities</w:t>
      </w:r>
    </w:p>
    <w:p>
      <w:pPr>
        <w:pStyle w:val="FirstParagraph"/>
      </w:pPr>
      <w:r>
        <w:t xml:space="preserve">In my capacity as a Videographer in Japan Tokyo, my daily tasks were diverse and demanding. The following list highlights the core responsibilities I fulfilled during the internship period:</w:t>
      </w:r>
    </w:p>
    <w:p>
      <w:pPr>
        <w:numPr>
          <w:ilvl w:val="0"/>
          <w:numId w:val="1001"/>
        </w:numPr>
        <w:pStyle w:val="Compact"/>
      </w:pPr>
      <w:r>
        <w:rPr>
          <w:bCs/>
          <w:b/>
        </w:rPr>
        <w:t xml:space="preserve">Camera Operation and Setup:</w:t>
      </w:r>
      <w:r>
        <w:t xml:space="preserve">I was responsible for setting up various camera rigs, including DSLRs, mirrorless systems, and gimbals for stabilized movement shots. Understanding the specific lighting conditions of indoor Japanese offices versus outdoor street scenes in Japan Tokyo was crucial.</w:t>
      </w:r>
    </w:p>
    <w:p>
      <w:pPr>
        <w:numPr>
          <w:ilvl w:val="0"/>
          <w:numId w:val="1001"/>
        </w:numPr>
        <w:pStyle w:val="Compact"/>
      </w:pPr>
      <w:r>
        <w:rPr>
          <w:bCs/>
          <w:b/>
        </w:rPr>
        <w:t xml:space="preserve">Lighting Design:</w:t>
      </w:r>
      <w:r>
        <w:t xml:space="preserve">In collaboration with the gaffer, I assisted in configuring lighting setups that respected both visual aesthetics and spatial constraints often found in smaller Japanese venues.</w:t>
      </w:r>
    </w:p>
    <w:p>
      <w:pPr>
        <w:numPr>
          <w:ilvl w:val="0"/>
          <w:numId w:val="1001"/>
        </w:numPr>
        <w:pStyle w:val="Compact"/>
      </w:pPr>
      <w:r>
        <w:rPr>
          <w:bCs/>
          <w:b/>
        </w:rPr>
        <w:t xml:space="preserve">Data Management and Backup:</w:t>
      </w:r>
      <w:r>
        <w:t xml:space="preserve">I managed the ingest of raw footage, ensuring redundancy protocols were followed. This was particularly important given the high value placed on data security by our clients.</w:t>
      </w:r>
    </w:p>
    <w:p>
      <w:pPr>
        <w:numPr>
          <w:ilvl w:val="0"/>
          <w:numId w:val="1001"/>
        </w:numPr>
        <w:pStyle w:val="Compact"/>
      </w:pPr>
      <w:r>
        <w:rPr>
          <w:bCs/>
          <w:b/>
        </w:rPr>
        <w:t xml:space="preserve">Post-Production Support:</w:t>
      </w:r>
      <w:r>
        <w:t xml:space="preserve">I utilized Adobe Premiere Pro and DaVinci Resolve to assist in editing clips. This involved syncing audio, cutting rough drafts, and applying initial color corrections.</w:t>
      </w:r>
    </w:p>
    <w:p>
      <w:pPr>
        <w:numPr>
          <w:ilvl w:val="0"/>
          <w:numId w:val="1001"/>
        </w:numPr>
        <w:pStyle w:val="Compact"/>
      </w:pPr>
      <w:r>
        <w:rPr>
          <w:bCs/>
          <w:b/>
        </w:rPr>
        <w:t xml:space="preserve">Cultural Consultation:</w:t>
      </w:r>
      <w:r>
        <w:t xml:space="preserve">I acted as a bridge for international clients visiting Japan Tokyo, helping them understand local filming regulations and cultural expectations regarding etiquette on set.</w:t>
      </w:r>
    </w:p>
    <w:bookmarkEnd w:id="22"/>
    <w:bookmarkStart w:id="26" w:name="technical-and-cultural-challenges"/>
    <w:p>
      <w:pPr>
        <w:pStyle w:val="Heading2"/>
      </w:pPr>
      <w:r>
        <w:t xml:space="preserve">4. Technical and Cultural Challenges</w:t>
      </w:r>
    </w:p>
    <w:p>
      <w:pPr>
        <w:pStyle w:val="FirstParagraph"/>
      </w:pPr>
      <w:r>
        <w:t xml:space="preserve">The experience of working as a Videographer in Japan Tokyo presented several unique challenges that tested both my technical skills and my adaptability.</w:t>
      </w:r>
    </w:p>
    <w:bookmarkStart w:id="23" w:name="Xc32d61e21aab8b01eb34548f5246d08d872b8ea"/>
    <w:p>
      <w:pPr>
        <w:pStyle w:val="Heading3"/>
      </w:pPr>
      <w:r>
        <w:t xml:space="preserve">Aesthetic Precision and Detail Orientation</w:t>
      </w:r>
    </w:p>
    <w:p>
      <w:pPr>
        <w:pStyle w:val="FirstParagraph"/>
      </w:pPr>
      <w:r>
        <w:t xml:space="preserve">In the context of a Videographer role in Japan Tokyo, precision is paramount. Japanese clients often have highly specific visions for their visual content. As a Videographer, I had to learn to interpret vague artistic directions into concrete technical actions. For instance, when shooting street interviews in Shibuya or Shinjuku, ensuring that the background blurred correctly (bokeh) while keeping the subject sharply focused required meticulous aperture control and focus pulling techniques.</w:t>
      </w:r>
    </w:p>
    <w:bookmarkEnd w:id="23"/>
    <w:bookmarkStart w:id="24" w:name="cultural-etiquette-on-set"/>
    <w:p>
      <w:pPr>
        <w:pStyle w:val="Heading3"/>
      </w:pPr>
      <w:r>
        <w:t xml:space="preserve">Cultural Etiquette on Set</w:t>
      </w:r>
    </w:p>
    <w:p>
      <w:pPr>
        <w:pStyle w:val="FirstParagraph"/>
      </w:pPr>
      <w:r>
        <w:t xml:space="preserve">The work culture in Japan Tokyo is characterized by respect for hierarchy and silence during critical moments of production. Unlike some Western film sets where loud communication might be common, the environment here demanded a quiet professionalism. As a Videographer, I had to master non-verbal communication with my team members. Hand signals for focus confirmation or lens changes became second nature. Additionally, understanding the concept of</w:t>
      </w:r>
      <w:r>
        <w:t xml:space="preserve"> </w:t>
      </w:r>
      <w:r>
        <w:rPr>
          <w:iCs/>
          <w:i/>
        </w:rPr>
        <w:t xml:space="preserve">Meiwaku</w:t>
      </w:r>
      <w:r>
        <w:t xml:space="preserve"> </w:t>
      </w:r>
      <w:r>
        <w:t xml:space="preserve">(not causing trouble or inconvenience) was essential when filming in public spaces in Japan Tokyo, requiring careful planning to avoid obstructing pedestrians.</w:t>
      </w:r>
    </w:p>
    <w:bookmarkEnd w:id="24"/>
    <w:bookmarkStart w:id="25" w:name="navigating-high-tech-environments"/>
    <w:p>
      <w:pPr>
        <w:pStyle w:val="Heading3"/>
      </w:pPr>
      <w:r>
        <w:t xml:space="preserve">Navigating High-Tech Environments</w:t>
      </w:r>
    </w:p>
    <w:p>
      <w:pPr>
        <w:pStyle w:val="FirstParagraph"/>
      </w:pPr>
      <w:r>
        <w:t xml:space="preserve">Tokyo is a city of advanced technology. As a Videographer, I had access to cutting-edge gear, including drone drones for aerial shots and high-frame-rate cameras for slow-motion effects. However, integrating these tools required strict adherence to local aviation laws and privacy concerns, which are strictly enforced in Japan Tokyo.</w:t>
      </w:r>
    </w:p>
    <w:bookmarkEnd w:id="25"/>
    <w:bookmarkEnd w:id="26"/>
    <w:bookmarkStart w:id="27" w:name="key-learnings-and-skill-acquisition"/>
    <w:p>
      <w:pPr>
        <w:pStyle w:val="Heading2"/>
      </w:pPr>
      <w:r>
        <w:t xml:space="preserve">5. Key Learnings and Skill Acquisition</w:t>
      </w:r>
    </w:p>
    <w:p>
      <w:pPr>
        <w:pStyle w:val="FirstParagraph"/>
      </w:pPr>
      <w:r>
        <w:t xml:space="preserve">This internship significantly enhanced my proficiency as a Videographer. I gained advanced skills in low-light shooting, a common requirement for the neon-lit night scenes typical of Japan Tokyo nightlife coverage. Furthermore, I improved my ability to work under tight deadlines, a staple of the fast-paced media industry in this region.</w:t>
      </w:r>
    </w:p>
    <w:p>
      <w:pPr>
        <w:pStyle w:val="BodyText"/>
      </w:pPr>
      <w:r>
        <w:t xml:space="preserve">Culturally, I learned that effective videography is not just about capturing light; it is about capturing context. Understanding the social dynamics of Japan Tokyo allowed me to capture more authentic and respectful interactions with local subjects. This holistic approach to visual storytelling has become a cornerstone of my professional methodology.</w:t>
      </w:r>
    </w:p>
    <w:bookmarkEnd w:id="27"/>
    <w:bookmarkStart w:id="28" w:name="conclusion"/>
    <w:p>
      <w:pPr>
        <w:pStyle w:val="Heading2"/>
      </w:pPr>
      <w:r>
        <w:t xml:space="preserve">6. Conclusion</w:t>
      </w:r>
    </w:p>
    <w:p>
      <w:pPr>
        <w:pStyle w:val="FirstParagraph"/>
      </w:pPr>
      <w:r>
        <w:t xml:space="preserve">In conclusion, my internship as a Videographer in Japan Tokyo was an enriching and transformative experience. It provided me with the opportunity to refine technical skills in a world-class environment while gaining profound insights into the cultural intricacies of Japanese society. The combination of high technological standards and deep cultural respect that defines Japan Tokyo has left an indelible mark on my professional development.</w:t>
      </w:r>
    </w:p>
    <w:p>
      <w:pPr>
        <w:pStyle w:val="BodyText"/>
      </w:pPr>
      <w:r>
        <w:t xml:space="preserve">The challenges faced, from navigating complex lighting scenarios to respecting local social norms, have equipped me with a versatile skill set that is applicable in global media markets. I am grateful for the mentorship received and the trust placed in me by the host company. This internship has not only solidified my passion for videography but has also prepared me to tackle future projects with greater confidence, cultural sensitivity, and technical excellence.</w:t>
      </w:r>
    </w:p>
    <w:bookmarkEnd w:id="28"/>
    <w:bookmarkStart w:id="29" w:name="recommendations"/>
    <w:p>
      <w:pPr>
        <w:pStyle w:val="Heading2"/>
      </w:pPr>
      <w:r>
        <w:t xml:space="preserve">7. Recommendations</w:t>
      </w:r>
    </w:p>
    <w:p>
      <w:pPr>
        <w:pStyle w:val="FirstParagraph"/>
      </w:pPr>
      <w:r>
        <w:t xml:space="preserve">I recommend that future interns aiming to work as a Videographer in Japan Tokyo prioritize learning basic Japanese etiquette and business manners before arrival. Additionally, familiarizing oneself with local drone regulations and privacy laws is essential to avoid legal complications. Finally, maintaining an open mind regarding different aesthetic standards will greatly enhance the internship experience.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Videographer Internship Report: Japan Tokyo</dc:title>
  <dc:creator/>
  <dc:language>en</dc:language>
  <cp:keywords/>
  <dcterms:created xsi:type="dcterms:W3CDTF">2026-07-29T05:51:19Z</dcterms:created>
  <dcterms:modified xsi:type="dcterms:W3CDTF">2026-07-29T05:51:19Z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