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Videographer</w:t>
      </w:r>
      <w:r>
        <w:t xml:space="preserve"> </w:t>
      </w:r>
      <w:r>
        <w:t xml:space="preserve">Position</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internship-report"/>
    <w:p>
      <w:pPr>
        <w:pStyle w:val="Heading1"/>
      </w:pPr>
      <w:r>
        <w:t xml:space="preserve">Internship Report</w:t>
      </w:r>
    </w:p>
    <w:p>
      <w:pPr>
        <w:pStyle w:val="FirstParagraph"/>
      </w:pPr>
      <w:r>
        <w:t xml:space="preserve">Professional Training Documentation for Videographer Role in Saudi Arabia Jeddah</w:t>
      </w:r>
    </w:p>
    <w:p>
      <w:pPr>
        <w:pStyle w:val="BodyText"/>
      </w:pPr>
      <w:r>
        <w:rPr>
          <w:bCs/>
          <w:b/>
        </w:rPr>
        <w:t xml:space="preserve">Date of Submission:</w:t>
      </w:r>
      <w:r>
        <w:t xml:space="preserve"> </w:t>
      </w:r>
      <w:r>
        <w:t xml:space="preserve">October 2024  | </w:t>
      </w:r>
      <w:r>
        <w:t xml:space="preserve"> </w:t>
      </w:r>
      <w:r>
        <w:rPr>
          <w:bCs/>
          <w:b/>
        </w:rPr>
        <w:t xml:space="preserve">Internship Duration:</w:t>
      </w:r>
      <w:r>
        <w:t xml:space="preserve"> </w:t>
      </w:r>
      <w:r>
        <w:t xml:space="preserve">January – April 2024  | </w:t>
      </w:r>
      <w:r>
        <w:t xml:space="preserve"> </w:t>
      </w:r>
      <w:r>
        <w:rPr>
          <w:bCs/>
          <w:b/>
        </w:rPr>
        <w:t xml:space="preserve">Location Context:</w:t>
      </w:r>
      <w:r>
        <w:t xml:space="preserve"> </w:t>
      </w:r>
      <w:r>
        <w:t xml:space="preserve">Saudi Arabia Jeddah</w:t>
      </w:r>
      <w:r>
        <w:br/>
      </w:r>
      <w:r>
        <w:rPr>
          <w:bCs/>
          <w:b/>
        </w:rPr>
        <w:t xml:space="preserve">Sector:</w:t>
      </w:r>
      <w:r>
        <w:t xml:space="preserve"> </w:t>
      </w:r>
      <w:r>
        <w:t xml:space="preserve">Media Production, Cinematography &amp; Visual Storytelling</w:t>
      </w:r>
    </w:p>
    <w:bookmarkEnd w:id="20"/>
    <w:bookmarkStart w:id="34" w:name="content"/>
    <w:bookmarkStart w:id="22" w:name="introduction"/>
    <w:bookmarkStart w:id="21" w:name="X7ba5cd98e49da68d38c0df3395632ad7f7b26d4"/>
    <w:p>
      <w:pPr>
        <w:pStyle w:val="Heading2"/>
      </w:pPr>
      <w:r>
        <w:t xml:space="preserve">1. Introduction &amp; Purpose of the Internship Report</w:t>
      </w:r>
    </w:p>
    <w:p>
      <w:pPr>
        <w:pStyle w:val="FirstParagraph"/>
      </w:pPr>
      <w:r>
        <w:t xml:space="preserve">This Internship Report has been compiled to thoroughly document and evaluate a comprehensive professional training period undertaken in the capacity of a Videographer within the rapidly evolving creative industry of Saudi Arabia Jeddah. The primary objective of this Internship Report is to provide an academic and professional reflection on technical skill acquisition, cultural adaptation, regulatory compliance, and creative execution specific to high-demand visual media production in the Kingdom. As Saudi Arabia Jeddah has emerged as a premier hub for entertainment, tourism promotion, and corporate media under Vision 2030 initiatives, this Internship Report serves as a critical record of how a modern Videographer must navigate both technical excellence and regional cultural nuances. The document outlines daily operational responsibilities, project outcomes, skill development milestones, and strategic insights that will inform future professional practices for any Videographer aiming to work effectively in Saudi Arabia Jeddah.</w:t>
      </w:r>
    </w:p>
    <w:bookmarkEnd w:id="21"/>
    <w:bookmarkEnd w:id="22"/>
    <w:bookmarkStart w:id="24" w:name="organizational-context"/>
    <w:bookmarkStart w:id="23" w:name="X6566d5ba496e29d95eb733864a86a85686bac67"/>
    <w:p>
      <w:pPr>
        <w:pStyle w:val="Heading2"/>
      </w:pPr>
      <w:r>
        <w:t xml:space="preserve">2. Organizational Environment &amp; Industry Context in Saudi Arabia Jeddah</w:t>
      </w:r>
    </w:p>
    <w:p>
      <w:pPr>
        <w:pStyle w:val="FirstParagraph"/>
      </w:pPr>
      <w:r>
        <w:t xml:space="preserve">The internship was hosted by a regional media production house located in the heart of Jeddah, an organization specializing in commercial cinematography, heritage documentation, and digital content creation for both private enterprises and government-affiliated cultural projects. Operating within Saudi Arabia Jeddah provides unique advantages due to the city's strategic position as a historic port hub transitioning into a modern entertainment and tourism destination. The Videographer role was deeply integrated into cross-functional teams that included directors of photography, post-production editors, drone operators, and local liaisons responsible for permit acquisition in sensitive zones such as Al-Balad (the Historic Jeddah district) and the Red Sea waterfront. This Internship Report emphasizes how the organizational workflow in Saudi Arabia Jeddah demanded strict adherence to both international broadcasting standards and localized content guidelines. The company's portfolio included promotional campaigns for Jeddah Central, corporate training modules for emerging tech startups in King Abdullah Economic City, and short-form documentaries highlighting traditional craftsmanship alongside modern urban development. Understanding this landscape was essential for the Videographer to align creative output with market expectations.</w:t>
      </w:r>
    </w:p>
    <w:bookmarkEnd w:id="23"/>
    <w:bookmarkEnd w:id="24"/>
    <w:bookmarkStart w:id="26" w:name="responsibilities"/>
    <w:bookmarkStart w:id="25" w:name="Xa0b5f426888bfd52f31bc0578ca0486aba1795a"/>
    <w:p>
      <w:pPr>
        <w:pStyle w:val="Heading2"/>
      </w:pPr>
      <w:r>
        <w:t xml:space="preserve">3. Core Responsibilities &amp; Technical Execution</w:t>
      </w:r>
    </w:p>
    <w:p>
      <w:pPr>
        <w:pStyle w:val="FirstParagraph"/>
      </w:pPr>
      <w:r>
        <w:t xml:space="preserve">As a Videographer during this internship, daily responsibilities extended far beyond basic camera operation. The Internship Report details how the role required proficiency in multi-cam setups, advanced lighting design for interior and exterior shoots, and real-time monitoring using professional video-assist equipment. Key duties included:</w:t>
      </w:r>
    </w:p>
    <w:p>
      <w:pPr>
        <w:numPr>
          <w:ilvl w:val="0"/>
          <w:numId w:val="1001"/>
        </w:numPr>
        <w:pStyle w:val="Compact"/>
      </w:pPr>
      <w:r>
        <w:rPr>
          <w:bCs/>
          <w:b/>
        </w:rPr>
        <w:t xml:space="preserve">Cinematography &amp; Camera Management:</w:t>
      </w:r>
      <w:r>
        <w:t xml:space="preserve"> </w:t>
      </w:r>
      <w:r>
        <w:t xml:space="preserve">Operating cinema-grade cameras (Sony FX6/Cinema Line and Canon C500 Mark II), managing lens selection for shallow depth-of-field storytelling, and executing smooth gimbal movements for dynamic tracking shots.</w:t>
      </w:r>
    </w:p>
    <w:p>
      <w:pPr>
        <w:numPr>
          <w:ilvl w:val="0"/>
          <w:numId w:val="1001"/>
        </w:numPr>
        <w:pStyle w:val="Compact"/>
      </w:pPr>
      <w:r>
        <w:rPr>
          <w:bCs/>
          <w:b/>
        </w:rPr>
        <w:t xml:space="preserve">Pre-Production Planning:</w:t>
      </w:r>
      <w:r>
        <w:t xml:space="preserve"> </w:t>
      </w:r>
      <w:r>
        <w:t xml:space="preserve">Developing shot lists, conducting location scouting across Saudi Arabia Jeddah's diverse architecture, coordinating with talent agencies, and ensuring all equipment met IPB (International Production Base) certification standards.</w:t>
      </w:r>
    </w:p>
    <w:p>
      <w:pPr>
        <w:numPr>
          <w:ilvl w:val="0"/>
          <w:numId w:val="1001"/>
        </w:numPr>
        <w:pStyle w:val="Compact"/>
      </w:pPr>
      <w:r>
        <w:rPr>
          <w:bCs/>
          <w:b/>
        </w:rPr>
        <w:t xml:space="preserve">Post-Production &amp; Color Grading:</w:t>
      </w:r>
      <w:r>
        <w:t xml:space="preserve"> </w:t>
      </w:r>
      <w:r>
        <w:t xml:space="preserve">Transferring proxy footage via RAID drives, performing assembly edits in Adobe Premiere Pro, delivering multicam synchronization for interview setups, and applying cinematic color grades that preserve natural skin tones against Jeddah's high-humidity coastal lighting.</w:t>
      </w:r>
    </w:p>
    <w:p>
      <w:pPr>
        <w:numPr>
          <w:ilvl w:val="0"/>
          <w:numId w:val="1001"/>
        </w:numPr>
        <w:pStyle w:val="Compact"/>
      </w:pPr>
      <w:r>
        <w:rPr>
          <w:bCs/>
          <w:b/>
        </w:rPr>
        <w:t xml:space="preserve">Drone &amp; Aerial Compliance:</w:t>
      </w:r>
      <w:r>
        <w:t xml:space="preserve"> </w:t>
      </w:r>
      <w:r>
        <w:t xml:space="preserve">Navigating GACA (General Authority of Civil Aviation) regulations to secure aerial filming permits in designated zones around Saudi Arabia Jeddah, operating DJI Inspire 3 and Mavic 3 Cine units for establishing shots.</w:t>
      </w:r>
    </w:p>
    <w:p>
      <w:pPr>
        <w:pStyle w:val="FirstParagraph"/>
      </w:pPr>
      <w:r>
        <w:t xml:space="preserve">This Internship Report confirms that the Videographer position required a hybrid skill set combining technical precision with logistical planning, particularly when managing tight production schedules in one of the Kingdom's most active media markets.</w:t>
      </w:r>
    </w:p>
    <w:bookmarkEnd w:id="25"/>
    <w:bookmarkEnd w:id="26"/>
    <w:bookmarkStart w:id="28" w:name="cultural-adaptation"/>
    <w:bookmarkStart w:id="27" w:name="cultural-adaptation-regulatory-framework"/>
    <w:p>
      <w:pPr>
        <w:pStyle w:val="Heading2"/>
      </w:pPr>
      <w:r>
        <w:t xml:space="preserve">4. Cultural Adaptation &amp; Regulatory Framework</w:t>
      </w:r>
    </w:p>
    <w:p>
      <w:pPr>
        <w:pStyle w:val="FirstParagraph"/>
      </w:pPr>
      <w:r>
        <w:t xml:space="preserve">A defining component of this Internship Report is the analysis of how a Videographer must adapt to the socio-cultural and regulatory environment in Saudi Arabia Jeddah. The Kingdom's media landscape has undergone unprecedented transformation, emphasizing content that respects Islamic values, promotes national identity, and aligns with Vision 2030's cultural revitalization goals. For any Videographer working in this region, understanding modesty guidelines in framing is paramount; camera angles were carefully adjusted to maintain appropriate composition when filming female professionals or family-oriented corporate events. Additionally, the Internship Report highlights the importance of collaborating with local fixers and cultural consultants who guide shot selection based on community sensitivities.</w:t>
      </w:r>
    </w:p>
    <w:p>
      <w:pPr>
        <w:pStyle w:val="BodyText"/>
      </w:pPr>
      <w:r>
        <w:t xml:space="preserve">Regulatory compliance also played a central role. The Videographer had to coordinate with Jeddah Municipality for outdoor shoots near heritage sites, secure event permissions from the Ministry of Culture for festival coverage, and ensure all imported camera gear was cleared through customs under temporary import declarations. This Internship Report stresses that successful production in Saudi Arabia Jeddah requires not only technical mastery but also diplomatic communication skills, patience during permit processing, and proactive engagement with local authorities who increasingly support high-quality domestic media creation.</w:t>
      </w:r>
    </w:p>
    <w:bookmarkEnd w:id="27"/>
    <w:bookmarkEnd w:id="28"/>
    <w:bookmarkStart w:id="30" w:name="challenges-growth"/>
    <w:bookmarkStart w:id="29" w:name="skill-development-challenges-solutions"/>
    <w:p>
      <w:pPr>
        <w:pStyle w:val="Heading2"/>
      </w:pPr>
      <w:r>
        <w:t xml:space="preserve">5. Skill Development, Challenges &amp; Solutions</w:t>
      </w:r>
    </w:p>
    <w:p>
      <w:pPr>
        <w:pStyle w:val="FirstParagraph"/>
      </w:pPr>
      <w:r>
        <w:t xml:space="preserve">The Videographer role presented several professional challenges that are thoroughly documented in this Internship Report. Managing extreme environmental conditions, such as intense sunlight reflecting off the Red Sea and frequent seasonal humidity affecting lens coatings, required constant equipment maintenance and strategic use of ND filters and polarizers. Another challenge involved bridging creative differences between international production templates and locally preferred pacing; Saudi Arabia Jeddah audiences often favor narrative-driven storytelling that emphasizes community values over fast-cut commercial editing. To overcome these hurdles, the Internship Report outlines how regular post-shoot debriefs with senior editors helped refine pacing techniques, while attending workshops hosted by the Saudi Film Commission provided practical guidance on sustainable production practices.</w:t>
      </w:r>
    </w:p>
    <w:p>
      <w:pPr>
        <w:pStyle w:val="BodyText"/>
      </w:pPr>
      <w:r>
        <w:t xml:space="preserve">Technical growth during this period included mastering advanced audio recording setups for noisy outdoor environments in downtown Jeddah, utilizing wireless lavalier systems paired with backup recorders, and developing efficient file organization protocols that met industry archival standards. This Internship Report also notes improvements in leadership capabilities, as the Videographer eventually supervised junior crew members during weekend corporate shoots and learned to delegate responsibilities while maintaining creative consistency across all deliverables.</w:t>
      </w:r>
    </w:p>
    <w:bookmarkEnd w:id="29"/>
    <w:bookmarkEnd w:id="30"/>
    <w:bookmarkStart w:id="33" w:name="conclusion"/>
    <w:bookmarkStart w:id="32" w:name="conclusion-strategic-recommendations"/>
    <w:p>
      <w:pPr>
        <w:pStyle w:val="Heading2"/>
      </w:pPr>
      <w:r>
        <w:t xml:space="preserve">6. Conclusion &amp; Strategic Recommendations</w:t>
      </w:r>
    </w:p>
    <w:p>
      <w:pPr>
        <w:pStyle w:val="FirstParagraph"/>
      </w:pPr>
      <w:r>
        <w:t xml:space="preserve">This Internship Report concludes that the Videographer training experience in Saudi Arabia Jeddah has been instrumental in shaping a globally competent yet culturally attuned media professional. The internship successfully bridged academic knowledge with real-world production demands, emphasizing how modern cinematography must balance artistic vision with regional compliance and audience expectations. The dynamic growth of Jeddah's creative economy, supported by government incentives and infrastructure development, presents unprecedented opportunities for Videographers who commit to continuous learning and ethical storytelling.</w:t>
      </w:r>
    </w:p>
    <w:bookmarkStart w:id="31" w:name="recommendations-for-future-practitioners"/>
    <w:p>
      <w:pPr>
        <w:pStyle w:val="Heading3"/>
      </w:pPr>
      <w:r>
        <w:t xml:space="preserve">Recommendations for Future Practitioners</w:t>
      </w:r>
    </w:p>
    <w:p>
      <w:pPr>
        <w:numPr>
          <w:ilvl w:val="0"/>
          <w:numId w:val="1002"/>
        </w:numPr>
        <w:pStyle w:val="Compact"/>
      </w:pPr>
      <w:r>
        <w:t xml:space="preserve">Prioritize foundational training in Saudi media regulations before arriving in Saudi Arabia Jeddah to streamline permit acquisition and on-set workflows.</w:t>
      </w:r>
    </w:p>
    <w:p>
      <w:pPr>
        <w:numPr>
          <w:ilvl w:val="0"/>
          <w:numId w:val="1002"/>
        </w:numPr>
        <w:pStyle w:val="Compact"/>
      </w:pPr>
      <w:r>
        <w:t xml:space="preserve">Cultivate relationships with local cultural advisors who can provide nuanced guidance on framing, pacing, and narrative structure for domestic audiences.</w:t>
      </w:r>
    </w:p>
    <w:p>
      <w:pPr>
        <w:numPr>
          <w:ilvl w:val="0"/>
          <w:numId w:val="1002"/>
        </w:numPr>
        <w:pStyle w:val="Compact"/>
      </w:pPr>
      <w:r>
        <w:t xml:space="preserve">Invest in weather-resistant camera gear and backup power solutions tailored to coastal production environments common in Saudi Arabia Jeddah.</w:t>
      </w:r>
    </w:p>
    <w:p>
      <w:pPr>
        <w:numPr>
          <w:ilvl w:val="0"/>
          <w:numId w:val="1002"/>
        </w:numPr>
        <w:pStyle w:val="Compact"/>
      </w:pPr>
      <w:r>
        <w:t xml:space="preserve">Treat each Internship Report as a living document that evolves with hands-on experience, ensuring technical documentation aligns with creative output for portfolio development.</w:t>
      </w:r>
    </w:p>
    <w:p>
      <w:pPr>
        <w:pStyle w:val="FirstParagraph"/>
      </w:pPr>
      <w:r>
        <w:t xml:space="preserve">In summary, this Internship Report serves as both a reflective record and a strategic roadmap for any Videographer aspiring to thrive in Saudi Arabia Jeddah. The intersection of heritage preservation and modern visual storytelling defines the region's media future, and professionals who embrace this duality will lead the next generation of cinematic excellence across the Kingdom.</w:t>
      </w:r>
    </w:p>
    <w:bookmarkEnd w:id="31"/>
    <w:bookmarkEnd w:id="32"/>
    <w:bookmarkEnd w:id="33"/>
    <w:bookmarkEnd w:id="34"/>
    <w:p>
      <w:pPr>
        <w:pStyle w:val="BodyText"/>
      </w:pPr>
      <w:r>
        <w:rPr>
          <w:bCs/>
          <w:b/>
        </w:rPr>
        <w:t xml:space="preserve">Prepared by:</w:t>
      </w:r>
      <w:r>
        <w:t xml:space="preserve"> </w:t>
      </w:r>
      <w:r>
        <w:t xml:space="preserve">[Intern Name] | Videographer Trainee</w:t>
      </w:r>
      <w:r>
        <w:br/>
      </w:r>
      <w:r>
        <w:rPr>
          <w:bCs/>
          <w:b/>
        </w:rPr>
        <w:t xml:space="preserve">Institution/Host Organization:</w:t>
      </w:r>
      <w:r>
        <w:t xml:space="preserve"> </w:t>
      </w:r>
      <w:r>
        <w:t xml:space="preserve">Regional Media Production Hub, Saudi Arabia Jeddah</w:t>
      </w:r>
      <w:r>
        <w:br/>
      </w:r>
      <w:r>
        <w:rPr>
          <w:bCs/>
          <w:b/>
        </w:rPr>
        <w:t xml:space="preserve">Date of Final Submission:</w:t>
      </w:r>
      <w:r>
        <w:t xml:space="preserve"> </w:t>
      </w:r>
      <w:r>
        <w:t xml:space="preserve">October 2024</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Videographer Position in Saudi Arabia Jeddah</dc:title>
  <dc:creator/>
  <dc:language>en</dc:language>
  <cp:keywords/>
  <dcterms:created xsi:type="dcterms:W3CDTF">2026-07-29T12:23:07Z</dcterms:created>
  <dcterms:modified xsi:type="dcterms:W3CDTF">2026-07-29T12:23:07Z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