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Thailand</w:t>
      </w:r>
      <w:r>
        <w:t xml:space="preserve"> </w:t>
      </w:r>
      <w:r>
        <w:t xml:space="preserve">Bangkok</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Focusing on Videographer training in the dynamic media landscape of Thailand, Bangkok</w:t>
      </w:r>
    </w:p>
    <w:bookmarkStart w:id="20" w:name="executive-summary"/>
    <w:p>
      <w:pPr>
        <w:pStyle w:val="Heading2"/>
      </w:pPr>
      <w:r>
        <w:t xml:space="preserve">1. Executive Summary</w:t>
      </w:r>
    </w:p>
    <w:p>
      <w:pPr>
        <w:pStyle w:val="FirstParagraph"/>
      </w:pPr>
      <w:r>
        <w:t xml:space="preserve">This report outlines the comprehensive internship experience undertaken as a</w:t>
      </w:r>
      <w:r>
        <w:t xml:space="preserve"> </w:t>
      </w:r>
      <w:r>
        <w:rPr>
          <w:bCs/>
          <w:b/>
        </w:rPr>
        <w:t xml:space="preserve">Videographer</w:t>
      </w:r>
      <w:r>
        <w:t xml:space="preserve"> </w:t>
      </w:r>
      <w:r>
        <w:t xml:space="preserve">within the vibrant and rapidly evolving media industry of</w:t>
      </w:r>
      <w:r>
        <w:t xml:space="preserve"> </w:t>
      </w:r>
      <w:r>
        <w:rPr>
          <w:bCs/>
          <w:b/>
        </w:rPr>
        <w:t xml:space="preserve">Thailand, Bangkok</w:t>
      </w:r>
      <w:r>
        <w:t xml:space="preserve">. The primary objective of this internship was to bridge the gap between academic theoretical knowledge and practical application in high-paced visual storytelling. Located in one of Asia’s most dynamic cities, this role provided unique exposure to multicultural production environments, advanced post-production techniques, and the specific aesthetic demands of Southeast Asian media markets. Through rigorous hands-on experience with industry-standard equipment and software, this internship significantly enhanced technical proficiency in camera operation, lighting design, editing workflows, and creative direction.</w:t>
      </w:r>
    </w:p>
    <w:bookmarkEnd w:id="20"/>
    <w:bookmarkStart w:id="21" w:name="organization-overview"/>
    <w:p>
      <w:pPr>
        <w:pStyle w:val="Heading2"/>
      </w:pPr>
      <w:r>
        <w:t xml:space="preserve">2. Organization Overview</w:t>
      </w:r>
    </w:p>
    <w:p>
      <w:pPr>
        <w:pStyle w:val="FirstParagraph"/>
      </w:pPr>
      <w:r>
        <w:t xml:space="preserve">The internship was hosted at a leading multimedia production house situated in the heart of central Bangkok. This organization specializes in commercial advertising, documentary filmmaking for regional broadcasters, and corporate brand storytelling for multinational corporations operating within Thailand. The company is renowned for its ability to blend traditional Thai cultural elements with modern cinematic techniques, creating a distinct visual identity that resonates both locally and internationally. Working within this environment allowed the intern to observe how professional</w:t>
      </w:r>
      <w:r>
        <w:t xml:space="preserve"> </w:t>
      </w:r>
      <w:r>
        <w:rPr>
          <w:bCs/>
          <w:b/>
        </w:rPr>
        <w:t xml:space="preserve">Videographer</w:t>
      </w:r>
      <w:r>
        <w:t xml:space="preserve"> </w:t>
      </w:r>
      <w:r>
        <w:t xml:space="preserve">teams navigate the logistical challenges of shooting in densely populated urban centers while maintaining high artistic standards.</w:t>
      </w:r>
    </w:p>
    <w:bookmarkEnd w:id="21"/>
    <w:bookmarkStart w:id="22" w:name="objectives-of-the-internship"/>
    <w:p>
      <w:pPr>
        <w:pStyle w:val="Heading2"/>
      </w:pPr>
      <w:r>
        <w:t xml:space="preserve">3. Objectives of the Internship</w:t>
      </w:r>
    </w:p>
    <w:p>
      <w:pPr>
        <w:pStyle w:val="FirstParagraph"/>
      </w:pPr>
      <w:r>
        <w:t xml:space="preserve">The specific goals for this period of professional development were multifaceted, designed to maximize learning outcomes in a competitive market:</w:t>
      </w:r>
    </w:p>
    <w:p>
      <w:pPr>
        <w:numPr>
          <w:ilvl w:val="0"/>
          <w:numId w:val="1001"/>
        </w:numPr>
        <w:pStyle w:val="Compact"/>
      </w:pPr>
      <w:r>
        <w:t xml:space="preserve">To master the technical operation of cinema-grade cameras, lenses, and stabilizing rigs commonly used in modern production pipelines.</w:t>
      </w:r>
    </w:p>
    <w:p>
      <w:pPr>
        <w:numPr>
          <w:ilvl w:val="0"/>
          <w:numId w:val="1001"/>
        </w:numPr>
        <w:pStyle w:val="Compact"/>
      </w:pPr>
      <w:r>
        <w:t xml:space="preserve">To develop a keen eye for composition and lighting that adapts to the unique ambient light conditions found across various neighborhoods in Thailand Bangkok.</w:t>
      </w:r>
    </w:p>
    <w:p>
      <w:pPr>
        <w:numPr>
          <w:ilvl w:val="0"/>
          <w:numId w:val="1001"/>
        </w:numPr>
        <w:pStyle w:val="Compact"/>
      </w:pPr>
      <w:r>
        <w:t xml:space="preserve">To understand the post-production workflow, specifically within DaVinci Resolve and Adobe Premiere Pro, ensuring seamless transitions from raw footage to final deliverables.</w:t>
      </w:r>
    </w:p>
    <w:p>
      <w:pPr>
        <w:numPr>
          <w:ilvl w:val="0"/>
          <w:numId w:val="1001"/>
        </w:numPr>
        <w:pStyle w:val="Compact"/>
      </w:pPr>
      <w:r>
        <w:t xml:space="preserve">To cultivate soft skills such as communication, teamwork, and time management under tight deadlines typical of agency work in metropolitan hubs.</w:t>
      </w:r>
    </w:p>
    <w:bookmarkEnd w:id="22"/>
    <w:bookmarkStart w:id="23" w:name="key-responsibilities-and-tasks"/>
    <w:p>
      <w:pPr>
        <w:pStyle w:val="Heading2"/>
      </w:pPr>
      <w:r>
        <w:t xml:space="preserve">4. Key Responsibilities and Tasks</w:t>
      </w:r>
    </w:p>
    <w:p>
      <w:pPr>
        <w:pStyle w:val="FirstParagraph"/>
      </w:pPr>
      <w:r>
        <w:rPr>
          <w:bCs/>
          <w:b/>
        </w:rPr>
        <w:t xml:space="preserve">A. Pre-Production Planning</w:t>
      </w:r>
      <w:r>
        <w:br/>
      </w:r>
      <w:r>
        <w:t xml:space="preserve">A significant portion of the role involved assisting in the pre-production phase. This included location scouting across diverse districts of Thailand Bangkok, from the historic streets of Old City to modern skyscrapers in Silom and Sathorn. As an aspiring</w:t>
      </w:r>
      <w:r>
        <w:t xml:space="preserve"> </w:t>
      </w:r>
      <w:r>
        <w:rPr>
          <w:bCs/>
          <w:b/>
        </w:rPr>
        <w:t xml:space="preserve">Videographer</w:t>
      </w:r>
      <w:r>
        <w:t xml:space="preserve">, I learned how to assess locations for acoustic quality, lighting availability, and permit requirements. Participating in storyboarding sessions helped refine visual narratives before cameras started rolling.</w:t>
      </w:r>
    </w:p>
    <w:p>
      <w:pPr>
        <w:pStyle w:val="BodyText"/>
      </w:pPr>
      <w:r>
        <w:rPr>
          <w:bCs/>
          <w:b/>
        </w:rPr>
        <w:t xml:space="preserve">B. On-Set Operations</w:t>
      </w:r>
      <w:r>
        <w:br/>
      </w:r>
      <w:r>
        <w:t xml:space="preserve">During the filming stage, my responsibilities expanded to active camera operation. I gained practical experience in configuring exposure settings, white balance, and frame rates for different scenarios. The humid climate of Thailand required meticulous equipment management to prevent overheating and lens fogging. I assisted the Lead Videographer in setting up three-point lighting systems for studio interviews and managing natural light reflectors for outdoor shoots near markets like Chatuchak or riverside locations along the Chao Phraya.</w:t>
      </w:r>
    </w:p>
    <w:p>
      <w:pPr>
        <w:pStyle w:val="BodyText"/>
      </w:pPr>
      <w:r>
        <w:rPr>
          <w:bCs/>
          <w:b/>
        </w:rPr>
        <w:t xml:space="preserve">C. Post-Production and Editing</w:t>
      </w:r>
      <w:r>
        <w:br/>
      </w:r>
      <w:r>
        <w:t xml:space="preserve">Back at the office, the focus shifted to editing raw footage. This stage was crucial for understanding narrative pacing. I collaborated with senior editors to select takes, color grade clips to match the brand’s aesthetic, and sync audio tracks accurately. The experience highlighted the importance of technical precision in file management, especially when dealing with high-resolution 4K or 6K footage generated by modern cinema cameras.</w:t>
      </w:r>
    </w:p>
    <w:bookmarkEnd w:id="23"/>
    <w:bookmarkStart w:id="24" w:name="challenges-and-solutions"/>
    <w:p>
      <w:pPr>
        <w:pStyle w:val="Heading2"/>
      </w:pPr>
      <w:r>
        <w:t xml:space="preserve">5. Challenges and Solutions</w:t>
      </w:r>
    </w:p>
    <w:p>
      <w:pPr>
        <w:pStyle w:val="FirstParagraph"/>
      </w:pPr>
      <w:r>
        <w:t xml:space="preserve">Navigating the production landscape in Thailand Bangkok presented distinct challenges. One major hurdle was the intense heat and humidity, which affected both equipment performance and crew stamina. To mitigate this, we adopted a strict rotation schedule for outdoor shoots during peak midday hours and utilized protective gear for sensitive electronics.</w:t>
      </w:r>
      <w:r>
        <w:br/>
      </w:r>
      <w:r>
        <w:br/>
      </w:r>
      <w:r>
        <w:t xml:space="preserve">Another challenge was cultural nuance in communication. Producing content that appeals to local Thai audiences while maintaining international appeal required careful attention to symbolism, color theory, and social etiquette on set. Learning basic Thai greetings and understanding hierarchical respect structures on set proved invaluable for team cohesion.</w:t>
      </w:r>
    </w:p>
    <w:bookmarkEnd w:id="24"/>
    <w:bookmarkStart w:id="25" w:name="skills-acquired"/>
    <w:p>
      <w:pPr>
        <w:pStyle w:val="Heading2"/>
      </w:pPr>
      <w:r>
        <w:t xml:space="preserve">6. Skills Acquired</w:t>
      </w:r>
    </w:p>
    <w:p>
      <w:pPr>
        <w:numPr>
          <w:ilvl w:val="0"/>
          <w:numId w:val="1002"/>
        </w:numPr>
        <w:pStyle w:val="Compact"/>
      </w:pPr>
      <w:r>
        <w:rPr>
          <w:bCs/>
          <w:b/>
        </w:rPr>
        <w:t xml:space="preserve">Cinematography:</w:t>
      </w:r>
      <w:r>
        <w:t xml:space="preserve"> </w:t>
      </w:r>
      <w:r>
        <w:t xml:space="preserve">Proficiency in manual camera control, including ISO, shutter angle adjustments for natural motion blur.</w:t>
      </w:r>
    </w:p>
    <w:p>
      <w:pPr>
        <w:numPr>
          <w:ilvl w:val="0"/>
          <w:numId w:val="1002"/>
        </w:numPr>
        <w:pStyle w:val="Compact"/>
      </w:pPr>
      <w:r>
        <w:rPr>
          <w:bCs/>
          <w:b/>
        </w:rPr>
        <w:t xml:space="preserve">Literacy in Lighting:</w:t>
      </w:r>
      <w:r>
        <w:t xml:space="preserve"> </w:t>
      </w:r>
      <w:r>
        <w:t xml:space="preserve">Ability to shape light effectively using artificial sources and modifiers to create mood.</w:t>
      </w:r>
    </w:p>
    <w:p>
      <w:pPr>
        <w:numPr>
          <w:ilvl w:val="0"/>
          <w:numId w:val="1002"/>
        </w:numPr>
        <w:pStyle w:val="Compact"/>
      </w:pPr>
      <w:r>
        <w:rPr>
          <w:bCs/>
          <w:b/>
        </w:rPr>
        <w:t xml:space="preserve">Narrative Editing:</w:t>
      </w:r>
      <w:r>
        <w:t xml:space="preserve"> </w:t>
      </w:r>
      <w:r>
        <w:t xml:space="preserve">Enhanced ability to construct compelling stories through non-linear editing techniques.</w:t>
      </w:r>
    </w:p>
    <w:p>
      <w:pPr>
        <w:numPr>
          <w:ilvl w:val="0"/>
          <w:numId w:val="1002"/>
        </w:numPr>
        <w:pStyle w:val="Compact"/>
      </w:pPr>
      <w:r>
        <w:rPr>
          <w:bCs/>
          <w:b/>
        </w:rPr>
        <w:t xml:space="preserve">Cultural Adaptability:</w:t>
      </w:r>
      <w:r>
        <w:t xml:space="preserve"> </w:t>
      </w:r>
      <w:r>
        <w:t xml:space="preserve">Developed sensitivity to cultural contexts, ensuring respectful and effective representation of subjects in Thailand Bangkok.</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Videographer</w:t>
      </w:r>
      <w:r>
        <w:t xml:space="preserve"> </w:t>
      </w:r>
      <w:r>
        <w:t xml:space="preserve">in Thailand Bangkok has been an instrumental period of growth. It provided a holistic view of the video production lifecycle, from conception to final distribution. The dynamic environment of Bangkok served not just as a backdrop but as an active teacher, offering lessons in adaptability, resilience, and creative problem-solving. The technical skills honed alongside the cultural insights gained have prepared me for a future career in global media production. I am deeply grateful for the mentorship received and look forward to applying these competencies to future projects that bridge cultures through visual storytelling.</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Mentor/Supervisor 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Thailand Bangkok</dc:title>
  <dc:creator/>
  <dc:language>en</dc:language>
  <cp:keywords/>
  <dcterms:created xsi:type="dcterms:W3CDTF">2026-07-29T18:58:18Z</dcterms:created>
  <dcterms:modified xsi:type="dcterms:W3CDTF">2026-07-29T18:58:18Z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