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Brisbane</w:t>
      </w:r>
    </w:p>
    <w:bookmarkStart w:id="27"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rPr>
          <w:bCs/>
          <w:b/>
        </w:rPr>
        <w:t xml:space="preserve">Date:</w:t>
      </w:r>
      <w:r>
        <w:t xml:space="preserve">[Current Date]</w:t>
      </w:r>
    </w:p>
    <w:p>
      <w:pPr>
        <w:pStyle w:val="BodyText"/>
      </w:pPr>
      <w:r>
        <w:t xml:space="preserve">Situated in the heart of Australia Brisbane, this report outlines the comprehensive experience gained during a professional internship as a Web Designer. The dynamic digital landscape of Queensland's capital provided an ideal environment for bridging academic theory with real-world application, fostering growth in technical skills, creative strategy, and industry collaboration.</w:t>
      </w:r>
    </w:p>
    <w:bookmarkStart w:id="26" w:name="executive-summary"/>
    <w:p>
      <w:pPr>
        <w:pStyle w:val="Heading2"/>
      </w:pPr>
      <w:r>
        <w:t xml:space="preserve">1. Executive Summary</w:t>
      </w:r>
    </w:p>
    <w:p>
      <w:pPr>
        <w:pStyle w:val="FirstParagraph"/>
      </w:pPr>
      <w:r>
        <w:t xml:space="preserve">This document serves as a formal record of the internship period undertaken within the vibrant tech sector of Australia Brisbane. The primary objective was to assume the role of a Web Designer within a mid-sized digital agency specializing in e-commerce solutions for local retail businesses. Over the course of twelve weeks, significant progress was made in understanding user experience (UX) principles, responsive design methodologies, and front-end development standards that are currently prevalent in the Australian market.</w:t>
      </w:r>
    </w:p>
    <w:p>
      <w:pPr>
        <w:pStyle w:val="BodyText"/>
      </w:pPr>
      <w:r>
        <w:t xml:space="preserve">The internship provided an opportunity to engage with modern web technologies while adhering to strict accessibility guidelines such as WCAG 2.1. The cultural context of working in Australia Brisbane influenced the design aesthetic, which favored clean, minimalist layouts that reflect the region’s sunny and open atmosphere. This report details daily responsibilities, key projects undertaken, challenges faced, and the professional skills acquired throughout this transformative period.</w:t>
      </w:r>
    </w:p>
    <w:bookmarkStart w:id="20" w:name="introduction-and-context"/>
    <w:p>
      <w:pPr>
        <w:pStyle w:val="Heading3"/>
      </w:pPr>
      <w:r>
        <w:t xml:space="preserve">2. Introduction and Context</w:t>
      </w:r>
    </w:p>
    <w:p>
      <w:pPr>
        <w:pStyle w:val="FirstParagraph"/>
      </w:pPr>
      <w:r>
        <w:t xml:space="preserve">The decision to pursue an internship in Web Designer roles within Australia Brisbane was driven by the city’s booming startup ecosystem and its reputation as a hub for innovation in Southeast Asia. Brisbane has seen a surge in digital transformation across various industries, from hospitality to finance, creating a high demand for skilled designers who can create intuitive and visually appealing web interfaces.</w:t>
      </w:r>
    </w:p>
    <w:p>
      <w:pPr>
        <w:pStyle w:val="BodyText"/>
      </w:pPr>
      <w:r>
        <w:t xml:space="preserve">As an intern, the environment was characterized by agile workflows and cross-functional teamwork. The agency operates with a remote-first policy but maintains strong on-site collaboration hubs in the Brisbane CBD. This hybrid model required interns to develop robust communication skills, ensuring that design files were properly annotated for developers and that feedback loops were efficient regardless of physical location.</w:t>
      </w:r>
    </w:p>
    <w:bookmarkEnd w:id="20"/>
    <w:bookmarkStart w:id="21" w:name="key-responsibilities"/>
    <w:p>
      <w:pPr>
        <w:pStyle w:val="Heading3"/>
      </w:pPr>
      <w:r>
        <w:t xml:space="preserve">3. Key Responsibilities</w:t>
      </w:r>
    </w:p>
    <w:p>
      <w:pPr>
        <w:pStyle w:val="FirstParagraph"/>
      </w:pPr>
      <w:r>
        <w:t xml:space="preserve">During the tenure as a Web Designer Intern, several core responsibilities were assigned to ensure integration into the team workflow:</w:t>
      </w:r>
    </w:p>
    <w:p>
      <w:pPr>
        <w:numPr>
          <w:ilvl w:val="0"/>
          <w:numId w:val="1001"/>
        </w:numPr>
        <w:pStyle w:val="Compact"/>
      </w:pPr>
      <w:r>
        <w:rPr>
          <w:bCs/>
          <w:b/>
        </w:rPr>
        <w:t xml:space="preserve">User Interface (UI) Design:</w:t>
      </w:r>
      <w:r>
        <w:t xml:space="preserve"> </w:t>
      </w:r>
      <w:r>
        <w:t xml:space="preserve">Creating wireframes and high-fidelity mockups using Adobe XD and Figma. These designs were tailored for mobile-first experiences, considering the high percentage of Brisbane residents accessing services via smartphones.</w:t>
      </w:r>
    </w:p>
    <w:p>
      <w:pPr>
        <w:numPr>
          <w:ilvl w:val="0"/>
          <w:numId w:val="1001"/>
        </w:numPr>
        <w:pStyle w:val="Compact"/>
      </w:pPr>
      <w:r>
        <w:rPr>
          <w:bCs/>
          <w:b/>
        </w:rPr>
        <w:t xml:space="preserve">Prototyping:</w:t>
      </w:r>
      <w:r>
        <w:t xml:space="preserve"> </w:t>
      </w:r>
      <w:r>
        <w:t xml:space="preserve">Developing interactive prototypes to test user flows before development began. This reduced iteration time during the coding phase by approximately 20%.</w:t>
      </w:r>
    </w:p>
    <w:p>
      <w:pPr>
        <w:numPr>
          <w:ilvl w:val="0"/>
          <w:numId w:val="1001"/>
        </w:numPr>
        <w:pStyle w:val="Compact"/>
      </w:pPr>
      <w:r>
        <w:rPr>
          <w:bCs/>
          <w:b/>
        </w:rPr>
        <w:t xml:space="preserve">CSS and HTML Implementation:</w:t>
      </w:r>
      <w:r>
        <w:t xml:space="preserve"> </w:t>
      </w:r>
      <w:r>
        <w:t xml:space="preserve">Assisting senior developers in translating static designs into responsive code. This involved writing custom CSS3 animations and ensuring cross-browser compatibility, particularly for Safari and Chrome.</w:t>
      </w:r>
    </w:p>
    <w:p>
      <w:pPr>
        <w:numPr>
          <w:ilvl w:val="0"/>
          <w:numId w:val="1001"/>
        </w:numPr>
        <w:pStyle w:val="Compact"/>
      </w:pPr>
      <w:r>
        <w:rPr>
          <w:bCs/>
          <w:b/>
        </w:rPr>
        <w:t xml:space="preserve">A/B Testing Analysis:</w:t>
      </w:r>
      <w:r>
        <w:t xml:space="preserve"> </w:t>
      </w:r>
      <w:r>
        <w:t xml:space="preserve">Collaborating with the marketing team to analyze heatmaps and user engagement data from live campaigns in Australia Brisbane. Insights from this data were used to refine landing page designs.</w:t>
      </w:r>
    </w:p>
    <w:p>
      <w:pPr>
        <w:numPr>
          <w:ilvl w:val="0"/>
          <w:numId w:val="1001"/>
        </w:numPr>
        <w:pStyle w:val="Compact"/>
      </w:pPr>
      <w:r>
        <w:rPr>
          <w:bCs/>
          <w:b/>
        </w:rPr>
        <w:t xml:space="preserve">Cultural Localization:</w:t>
      </w:r>
      <w:r>
        <w:t xml:space="preserve"> </w:t>
      </w:r>
      <w:r>
        <w:t xml:space="preserve">Ensuring that color schemes and imagery resonated with local audiences in Queensland, avoiding cultural missteps and enhancing brand relevance.</w:t>
      </w:r>
    </w:p>
    <w:bookmarkEnd w:id="21"/>
    <w:bookmarkStart w:id="22" w:name="project-highlights"/>
    <w:p>
      <w:pPr>
        <w:pStyle w:val="Heading3"/>
      </w:pPr>
      <w:r>
        <w:t xml:space="preserve">4. Project Highlights</w:t>
      </w:r>
    </w:p>
    <w:p>
      <w:pPr>
        <w:pStyle w:val="FirstParagraph"/>
      </w:pPr>
      <w:r>
        <w:t xml:space="preserve">The most significant project undertaken during the internship involved redesigning the digital storefront for a heritage coffee brand located in Fortitude Valley, Brisbane. The existing site was outdated and non-responsive, leading to a high bounce rate.</w:t>
      </w:r>
    </w:p>
    <w:p>
      <w:pPr>
        <w:pStyle w:val="BodyText"/>
      </w:pPr>
      <w:r>
        <w:t xml:space="preserve">The task required conducting user interviews with local customers to understand pain points. The new design focused on speed optimization and visual storytelling. By leveraging Webpack for asset optimization and implementing lazy loading techniques, the page load time was reduced by 40%. The final result not only improved user retention but also increased online sales conversions by 15% within the first month of launch.</w:t>
      </w:r>
    </w:p>
    <w:bookmarkEnd w:id="22"/>
    <w:bookmarkStart w:id="23" w:name="challenges-and-solutions"/>
    <w:p>
      <w:pPr>
        <w:pStyle w:val="Heading3"/>
      </w:pPr>
      <w:r>
        <w:t xml:space="preserve">5. Challenges and Solutions</w:t>
      </w:r>
    </w:p>
    <w:p>
      <w:pPr>
        <w:pStyle w:val="FirstParagraph"/>
      </w:pPr>
      <w:r>
        <w:t xml:space="preserve">One of the primary challenges faced was adapting to the fast-paced feedback culture in Australia Brisbane. Local clients often expected rapid turnaround times, which initially caused pressure on design processes. To mitigate this, I implemented a strict version control system using Git and improved documentation practices for design assets.</w:t>
      </w:r>
    </w:p>
    <w:p>
      <w:pPr>
        <w:pStyle w:val="BodyText"/>
      </w:pPr>
      <w:r>
        <w:t xml:space="preserve">Another challenge involved technical constraints related to legacy codebases maintained by previous developers. Bridging the gap between old JavaScript frameworks and modern React-based components required extensive research and mentorship from senior engineers. This experience honed my problem-solving abilities and deepened my understanding of full-stack integration.</w:t>
      </w:r>
    </w:p>
    <w:bookmarkEnd w:id="23"/>
    <w:bookmarkStart w:id="24" w:name="skill-development"/>
    <w:p>
      <w:pPr>
        <w:pStyle w:val="Heading3"/>
      </w:pPr>
      <w:r>
        <w:t xml:space="preserve">6. Skill Development</w:t>
      </w:r>
    </w:p>
    <w:p>
      <w:pPr>
        <w:pStyle w:val="FirstParagraph"/>
      </w:pPr>
      <w:r>
        <w:t xml:space="preserve">The internship facilitated substantial growth in both hard and soft skills:</w:t>
      </w:r>
    </w:p>
    <w:p>
      <w:pPr>
        <w:numPr>
          <w:ilvl w:val="0"/>
          <w:numId w:val="1002"/>
        </w:numPr>
        <w:pStyle w:val="Compact"/>
      </w:pPr>
      <w:r>
        <w:rPr>
          <w:bCs/>
          <w:b/>
        </w:rPr>
        <w:t xml:space="preserve">Technical Proficiency:</w:t>
      </w:r>
      <w:r>
        <w:t xml:space="preserve"> </w:t>
      </w:r>
      <w:r>
        <w:t xml:space="preserve">Advanced mastery of Figma, Sketch, HTML5, CSS3/SASS, and basic JavaScript ES6+ features.</w:t>
      </w:r>
    </w:p>
    <w:p>
      <w:pPr>
        <w:numPr>
          <w:ilvl w:val="0"/>
          <w:numId w:val="1002"/>
        </w:numPr>
        <w:pStyle w:val="Compact"/>
      </w:pPr>
      <w:r>
        <w:rPr>
          <w:bCs/>
          <w:b/>
        </w:rPr>
        <w:t xml:space="preserve">Critical Thinking:</w:t>
      </w:r>
      <w:r>
        <w:t xml:space="preserve"> </w:t>
      </w:r>
      <w:r>
        <w:t xml:space="preserve">Ability to critique design choices based on data rather than personal preference.</w:t>
      </w:r>
    </w:p>
    <w:p>
      <w:pPr>
        <w:numPr>
          <w:ilvl w:val="0"/>
          <w:numId w:val="1002"/>
        </w:numPr>
        <w:pStyle w:val="Compact"/>
      </w:pPr>
      <w:r>
        <w:rPr>
          <w:bCs/>
          <w:b/>
        </w:rPr>
        <w:t xml:space="preserve">Collaboration:</w:t>
      </w:r>
      <w:r>
        <w:t xml:space="preserve"> </w:t>
      </w:r>
      <w:r>
        <w:t xml:space="preserve">Enhanced ability to work within diverse teams comprising developers, product managers, and stakeholders.</w:t>
      </w:r>
    </w:p>
    <w:bookmarkEnd w:id="24"/>
    <w:bookmarkStart w:id="25" w:name="conclusion"/>
    <w:p>
      <w:pPr>
        <w:pStyle w:val="Heading3"/>
      </w:pPr>
      <w:r>
        <w:t xml:space="preserve">7. Conclusion</w:t>
      </w:r>
    </w:p>
    <w:p>
      <w:pPr>
        <w:pStyle w:val="FirstParagraph"/>
      </w:pPr>
      <w:r>
        <w:t xml:space="preserve">In conclusion, this internship as a Web Designer in Australia Brisbane has been an instrumental phase in my professional development. It provided a unique blend of technical training and cultural immersion that is difficult to replicate in academic settings alone. The exposure to real-world projects allowed for the application of design theory under genuine constraints, preparing me for future roles within the competitive Australian tech industry.</w:t>
      </w:r>
    </w:p>
    <w:p>
      <w:pPr>
        <w:pStyle w:val="BodyText"/>
      </w:pPr>
      <w:r>
        <w:t xml:space="preserve">Looking forward, I intend to leverage the skills gained during this period to pursue more complex front-end development challenges while continuing to advocate for accessible and inclusive web design practices. The experience in Australia Brisbane has not only refined my craft but also instilled a deep appreciation for community-driven design that serves local needs effectively.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 in Australia Brisbane</dc:title>
  <dc:creator/>
  <dc:language>en</dc:language>
  <cp:keywords/>
  <dcterms:created xsi:type="dcterms:W3CDTF">2026-07-29T04:45:38Z</dcterms:created>
  <dcterms:modified xsi:type="dcterms:W3CDTF">2026-07-29T04:45:38Z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