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Switzerland</w:t>
      </w:r>
      <w:r>
        <w:t xml:space="preserve"> </w:t>
      </w:r>
      <w:r>
        <w:t xml:space="preserve">Zurich</w:t>
      </w:r>
    </w:p>
    <w:bookmarkStart w:id="20" w:name="internship-report-web-designer-placement"/>
    <w:p>
      <w:pPr>
        <w:pStyle w:val="Heading1"/>
      </w:pPr>
      <w:r>
        <w:rPr>
          <w:bCs/>
          <w:b/>
        </w:rPr>
        <w:t xml:space="preserve">Internship Report</w:t>
      </w:r>
      <w:r>
        <w:t xml:space="preserve">: Web Designer Placement</w:t>
      </w:r>
    </w:p>
    <w:p>
      <w:pPr>
        <w:pStyle w:val="FirstParagraph"/>
      </w:pPr>
      <w:r>
        <w:rPr>
          <w:bCs/>
          <w:b/>
        </w:rPr>
        <w:t xml:space="preserve">Candidate Name:</w:t>
      </w:r>
    </w:p>
    <w:p>
      <w:pPr>
        <w:pStyle w:val="BodyText"/>
      </w:pPr>
      <w:r>
        <w:t xml:space="preserve">Jane Doe</w:t>
      </w:r>
      <w:r>
        <w:br/>
      </w:r>
    </w:p>
    <w:p>
      <w:pPr>
        <w:pStyle w:val="BodyText"/>
      </w:pPr>
      <w:r>
        <w:t xml:space="preserve">Institution:</w:t>
      </w:r>
    </w:p>
    <w:p>
      <w:pPr>
        <w:pStyle w:val="BodyText"/>
      </w:pPr>
      <w:r>
        <w:t xml:space="preserve">Zurich University of Applied Sciences</w:t>
      </w:r>
      <w:r>
        <w:br/>
      </w:r>
    </w:p>
    <w:p>
      <w:pPr>
        <w:pStyle w:val="BodyText"/>
      </w:pPr>
      <w:r>
        <w:rPr>
          <w:bCs/>
          <w:b/>
        </w:rPr>
        <w:t xml:space="preserve">Location:</w:t>
      </w:r>
      <w:r>
        <w:t xml:space="preserve">**Switzerland Zurich**</w:t>
      </w:r>
      <w:r>
        <w:br/>
      </w:r>
    </w:p>
    <w:bookmarkEnd w:id="20"/>
    <w:bookmarkStart w:id="21" w:name="introduction"/>
    <w:p>
      <w:pPr>
        <w:pStyle w:val="Heading2"/>
      </w:pPr>
      <w:r>
        <w:t xml:space="preserve">1. Introduction</w:t>
      </w:r>
    </w:p>
    <w:p>
      <w:pPr>
        <w:pStyle w:val="FirstParagraph"/>
      </w:pPr>
      <w:r>
        <w:t xml:space="preserve">The digital landscape in modern Europe is rapidly evolving, characterized by a demand for high-precision aesthetics and functional excellence. This report details my comprehensive experience as a</w:t>
      </w:r>
      <w:r>
        <w:t xml:space="preserve"> </w:t>
      </w:r>
      <w:r>
        <w:rPr>
          <w:bCs/>
          <w:b/>
        </w:rPr>
        <w:t xml:space="preserve">Web Designer</w:t>
      </w:r>
      <w:r>
        <w:t xml:space="preserve"> </w:t>
      </w:r>
      <w:r>
        <w:t xml:space="preserve">during my professional internship program held in the heart of one of the world's most prestigious financial hubs. The primary objective of this document is to reflect upon the practical application of design principles, user experience strategies, and technical implementation skills within a high-standard corporate environment. Specifically situated in</w:t>
      </w:r>
      <w:r>
        <w:t xml:space="preserve"> </w:t>
      </w:r>
      <w:r>
        <w:rPr>
          <w:bCs/>
          <w:b/>
        </w:rPr>
        <w:t xml:space="preserve">Switzerland Zurich</w:t>
      </w:r>
      <w:r>
        <w:t xml:space="preserve">, this internship provided a unique vantage point to observe how international standards influence local digital product development.</w:t>
      </w:r>
    </w:p>
    <w:p>
      <w:pPr>
        <w:pStyle w:val="BodyText"/>
      </w:pPr>
      <w:r>
        <w:t xml:space="preserve">The transition from academic theory to professional practice is often challenging, particularly in the field of visual communication and front-end development. As a</w:t>
      </w:r>
      <w:r>
        <w:t xml:space="preserve"> </w:t>
      </w:r>
      <w:r>
        <w:rPr>
          <w:bCs/>
          <w:b/>
        </w:rPr>
        <w:t xml:space="preserve">Web Designer</w:t>
      </w:r>
      <w:r>
        <w:t xml:space="preserve">, one must balance artistic creativity with technical constraints and business objectives. This report serves as a critical evaluation of that journey, highlighting the specific challenges encountered, the methodologies adopted to overcome them, and the tangible outcomes achieved during my tenure in</w:t>
      </w:r>
      <w:r>
        <w:t xml:space="preserve"> </w:t>
      </w:r>
      <w:r>
        <w:rPr>
          <w:bCs/>
          <w:b/>
        </w:rPr>
        <w:t xml:space="preserve">Switzerland Zurich</w:t>
      </w:r>
      <w:r>
        <w:t xml:space="preserve">.</w:t>
      </w:r>
    </w:p>
    <w:bookmarkEnd w:id="21"/>
    <w:bookmarkStart w:id="22" w:name="X4a41b5165c3221f3352003ef16dd37d8fee0927"/>
    <w:p>
      <w:pPr>
        <w:pStyle w:val="Heading2"/>
      </w:pPr>
      <w:r>
        <w:t xml:space="preserve">2. Professional Context and Location Analysis</w:t>
      </w:r>
    </w:p>
    <w:p>
      <w:pPr>
        <w:pStyle w:val="FirstParagraph"/>
      </w:pPr>
      <w:r>
        <w:t xml:space="preserve">The choice to undertake an internship as a</w:t>
      </w:r>
      <w:r>
        <w:t xml:space="preserve"> </w:t>
      </w:r>
      <w:r>
        <w:rPr>
          <w:bCs/>
          <w:b/>
        </w:rPr>
        <w:t xml:space="preserve">Web Designer</w:t>
      </w:r>
      <w:r>
        <w:t xml:space="preserve"> </w:t>
      </w:r>
      <w:r>
        <w:t xml:space="preserve">in Switzerland was strategic. The city of Zurich is globally recognized for its quality of life, robust economy, and emphasis on precision—values that are directly mirrored in the design expectations of Swiss clients and employers. Working within the dynamic tech ecosystem of</w:t>
      </w:r>
      <w:r>
        <w:t xml:space="preserve"> </w:t>
      </w:r>
      <w:r>
        <w:rPr>
          <w:bCs/>
          <w:b/>
        </w:rPr>
        <w:t xml:space="preserve">Switzerland Zurich</w:t>
      </w:r>
      <w:r>
        <w:t xml:space="preserve"> </w:t>
      </w:r>
      <w:r>
        <w:t xml:space="preserve">exposed me to a culture that prioritizes both minimalism and functionality.</w:t>
      </w:r>
    </w:p>
    <w:p>
      <w:pPr>
        <w:pStyle w:val="BodyText"/>
      </w:pPr>
      <w:r>
        <w:t xml:space="preserve">In this environment, the role of a</w:t>
      </w:r>
      <w:r>
        <w:t xml:space="preserve"> </w:t>
      </w:r>
      <w:r>
        <w:rPr>
          <w:bCs/>
          <w:b/>
        </w:rPr>
        <w:t xml:space="preserve">Web Designer</w:t>
      </w:r>
      <w:r>
        <w:t xml:space="preserve"> </w:t>
      </w:r>
      <w:r>
        <w:t xml:space="preserve">is not merely about creating visually appealing layouts; it is about crafting seamless digital experiences that align with strict accessibility guidelines and high-performance metrics. The local market demands a level of detail-oriented workmanship that reflects the broader Swiss reputation for excellence. Consequently, my daily responsibilities were heavily influenced by these regional expectations, requiring a meticulous approach to typography, color theory, and user interface architecture.</w:t>
      </w:r>
    </w:p>
    <w:bookmarkEnd w:id="22"/>
    <w:bookmarkStart w:id="26" w:name="X4adb5398c654b8f7caef7b9d2f330297d2a55aa"/>
    <w:p>
      <w:pPr>
        <w:pStyle w:val="Heading2"/>
      </w:pPr>
      <w:r>
        <w:t xml:space="preserve">3. Key Responsibilities and Technical Implementation</w:t>
      </w:r>
    </w:p>
    <w:p>
      <w:pPr>
        <w:pStyle w:val="FirstParagraph"/>
      </w:pPr>
      <w:r>
        <w:t xml:space="preserve">During the course of this internship report period, my duties as a</w:t>
      </w:r>
      <w:r>
        <w:t xml:space="preserve"> </w:t>
      </w:r>
      <w:r>
        <w:rPr>
          <w:bCs/>
          <w:b/>
        </w:rPr>
        <w:t xml:space="preserve">Web Designer</w:t>
      </w:r>
      <w:r>
        <w:br/>
      </w:r>
      <w:r>
        <w:t xml:space="preserve">were diverse and demanding. The core responsibility involved translating complex stakeholder requirements into intuitive wireframes and high-fidelity prototypes using industry-standard tools such as Adobe XD and Figma. However, the scope extended beyond static design.</w:t>
      </w:r>
    </w:p>
    <w:bookmarkStart w:id="23" w:name="responsive-design-frameworks"/>
    <w:p>
      <w:pPr>
        <w:pStyle w:val="Heading3"/>
      </w:pPr>
      <w:r>
        <w:t xml:space="preserve">3.1 Responsive Design Frameworks</w:t>
      </w:r>
    </w:p>
    <w:p>
      <w:pPr>
        <w:pStyle w:val="FirstParagraph"/>
      </w:pPr>
      <w:r>
        <w:t xml:space="preserve">A significant portion of my work focused on ensuring that digital platforms were fully responsive across all devices. Given the high mobile usage rates in</w:t>
      </w:r>
      <w:r>
        <w:t xml:space="preserve"> </w:t>
      </w:r>
      <w:r>
        <w:rPr>
          <w:bCs/>
          <w:b/>
        </w:rPr>
        <w:t xml:space="preserve">Switzerland Zurich</w:t>
      </w:r>
      <w:r>
        <w:t xml:space="preserve">, it was imperative that every design decision accounted for varying screen sizes and resolutions. I utilized CSS Grid and Flexbox to create flexible layouts, ensuring that the user experience remained consistent whether accessed via a desktop computer in a Zurich office or a smartphone on the streets of Limmatquai.</w:t>
      </w:r>
    </w:p>
    <w:bookmarkEnd w:id="23"/>
    <w:bookmarkStart w:id="24" w:name="user-experience-ux-research"/>
    <w:p>
      <w:pPr>
        <w:pStyle w:val="Heading3"/>
      </w:pPr>
      <w:r>
        <w:t xml:space="preserve">3.2 User Experience (UX) Research</w:t>
      </w:r>
    </w:p>
    <w:p>
      <w:pPr>
        <w:pStyle w:val="FirstParagraph"/>
      </w:pPr>
      <w:r>
        <w:t xml:space="preserve">To inform design decisions, I conducted extensive UX research. This involved analyzing user behavior data and performing A/B testing on key landing pages. As a</w:t>
      </w:r>
      <w:r>
        <w:t xml:space="preserve"> </w:t>
      </w:r>
      <w:r>
        <w:rPr>
          <w:bCs/>
          <w:b/>
        </w:rPr>
        <w:t xml:space="preserve">Web Designer</w:t>
      </w:r>
      <w:r>
        <w:t xml:space="preserve">, understanding the 'why' behind user interactions is as crucial as the visual 'how'. The insights gathered in this phase directly influenced my redesign of the navigation structure, resulting in a 15% improvement in user engagement metrics.</w:t>
      </w:r>
    </w:p>
    <w:bookmarkEnd w:id="24"/>
    <w:bookmarkStart w:id="25" w:name="collaboration-with-development-teams"/>
    <w:p>
      <w:pPr>
        <w:pStyle w:val="Heading3"/>
      </w:pPr>
      <w:r>
        <w:t xml:space="preserve">3.3 Collaboration with Development Teams</w:t>
      </w:r>
    </w:p>
    <w:p>
      <w:pPr>
        <w:pStyle w:val="FirstParagraph"/>
      </w:pPr>
      <w:r>
        <w:t xml:space="preserve">The bridge between design and development is critical. In this role, I collaborated closely with front-end developers to ensure that the visual intent was accurately preserved during implementation. This required a deep understanding of HTML5, CSS3, and basic JavaScript frameworks. My ability to communicate technical constraints to the design team while advocating for user-centric solutions was a key competency developed during this internship.</w:t>
      </w:r>
    </w:p>
    <w:bookmarkEnd w:id="25"/>
    <w:bookmarkEnd w:id="26"/>
    <w:bookmarkStart w:id="27" w:name="challenges-and-problem-solving"/>
    <w:p>
      <w:pPr>
        <w:pStyle w:val="Heading2"/>
      </w:pPr>
      <w:r>
        <w:t xml:space="preserve">4. Challenges and Problem-Solving</w:t>
      </w:r>
    </w:p>
    <w:p>
      <w:pPr>
        <w:pStyle w:val="FirstParagraph"/>
      </w:pPr>
      <w:r>
        <w:t xml:space="preserve">Navigating the professional landscape of Switzerland as an intern presented specific challenges. One of the primary hurdles was adapting to the fast-paced, high-pressure environment typical of Zurich’s corporate sector. The expectation for perfection meant that revisions were frequent, requiring me to develop resilience and adaptability.</w:t>
      </w:r>
    </w:p>
    <w:p>
      <w:pPr>
        <w:pStyle w:val="BodyText"/>
      </w:pPr>
      <w:r>
        <w:t xml:space="preserve">Another significant challenge was adhering to strict data protection and privacy regulations, which are heavily enforced in Switzerland. As a</w:t>
      </w:r>
      <w:r>
        <w:t xml:space="preserve"> </w:t>
      </w:r>
      <w:r>
        <w:rPr>
          <w:bCs/>
          <w:b/>
        </w:rPr>
        <w:t xml:space="preserve">Web Designer</w:t>
      </w:r>
      <w:r>
        <w:t xml:space="preserve">, this necessitated a careful approach to tracking pixels and third-party integrations. I had to ensure that all design elements complied with GDPR and local Swiss laws, balancing aesthetic freedom with legal compliance.</w:t>
      </w:r>
    </w:p>
    <w:bookmarkEnd w:id="27"/>
    <w:bookmarkStart w:id="28" w:name="personal-and-professional-growth"/>
    <w:p>
      <w:pPr>
        <w:pStyle w:val="Heading2"/>
      </w:pPr>
      <w:r>
        <w:t xml:space="preserve">5. Personal and Professional Growth</w:t>
      </w:r>
    </w:p>
    <w:p>
      <w:pPr>
        <w:pStyle w:val="FirstParagraph"/>
      </w:pPr>
      <w:r>
        <w:t xml:space="preserve">This internship has been instrumental in my professional development. It has refined my technical skills in UI/UX design while simultaneously enhancing my soft skills, such as cross-cultural communication and time management. Living and working in</w:t>
      </w:r>
      <w:r>
        <w:t xml:space="preserve"> </w:t>
      </w:r>
      <w:r>
        <w:rPr>
          <w:bCs/>
          <w:b/>
        </w:rPr>
        <w:t xml:space="preserve">Switzerland Zurich</w:t>
      </w:r>
      <w:r>
        <w:t xml:space="preserve"> </w:t>
      </w:r>
      <w:r>
        <w:t xml:space="preserve">exposed me to a multicultural workforce, teaching me the importance of diverse perspectives in creative problem-solving.</w:t>
      </w:r>
    </w:p>
    <w:p>
      <w:pPr>
        <w:pStyle w:val="BodyText"/>
      </w:pPr>
      <w:r>
        <w:t xml:space="preserve">I have learned that being a successful</w:t>
      </w:r>
      <w:r>
        <w:t xml:space="preserve"> </w:t>
      </w:r>
      <w:r>
        <w:rPr>
          <w:bCs/>
          <w:b/>
        </w:rPr>
        <w:t xml:space="preserve">Web Designer</w:t>
      </w:r>
      <w:r>
        <w:br/>
      </w:r>
      <w:r>
        <w:t xml:space="preserve">requires continuous learning. The digital tools and methodologies used during this internship were only the tip of the iceberg. I now possess a more robust portfolio and a deeper understanding of how design impacts business success in high-stakes environments.</w:t>
      </w:r>
    </w:p>
    <w:bookmarkEnd w:id="28"/>
    <w:bookmarkStart w:id="29" w:name="conclusion"/>
    <w:p>
      <w:pPr>
        <w:pStyle w:val="Heading2"/>
      </w:pPr>
      <w:r>
        <w:t xml:space="preserve">6. Conclusion</w:t>
      </w:r>
    </w:p>
    <w:p>
      <w:pPr>
        <w:pStyle w:val="FirstParagraph"/>
      </w:pPr>
      <w:r>
        <w:t xml:space="preserve">In conclusion, my internship as a</w:t>
      </w:r>
      <w:r>
        <w:t xml:space="preserve"> </w:t>
      </w:r>
      <w:r>
        <w:rPr>
          <w:bCs/>
          <w:b/>
        </w:rPr>
        <w:t xml:space="preserve">Web Designer</w:t>
      </w:r>
      <w:r>
        <w:br/>
      </w:r>
      <w:r>
        <w:t xml:space="preserve">in Zurich has been an invaluable experience that has bridged the gap between academic knowledge and professional application. The unique context of operating within the Swiss market has instilled in me a rigorous standard for quality and precision. I am grateful for the opportunities provided to contribute to real-world projects, solving complex design problems, and collaborating with industry experts.</w:t>
      </w:r>
    </w:p>
    <w:p>
      <w:pPr>
        <w:pStyle w:val="BodyText"/>
      </w:pPr>
      <w:r>
        <w:t xml:space="preserve">This report confirms that my time spent in</w:t>
      </w:r>
      <w:r>
        <w:t xml:space="preserve"> </w:t>
      </w:r>
      <w:r>
        <w:rPr>
          <w:bCs/>
          <w:b/>
        </w:rPr>
        <w:t xml:space="preserve">Switzerland Zurich</w:t>
      </w:r>
      <w:r>
        <w:br/>
      </w:r>
      <w:r>
        <w:t xml:space="preserve">was not only professionally enriching but also personally transformative. I am now better equipped to enter the competitive global job market as a proficient Web Designer, ready to bring the Swiss ethos of quality and attention to detail to any future project.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Switzerland Zurich</dc:title>
  <dc:creator/>
  <dc:language>en</dc:language>
  <cp:keywords/>
  <dcterms:created xsi:type="dcterms:W3CDTF">2026-07-29T17:56:43Z</dcterms:created>
  <dcterms:modified xsi:type="dcterms:W3CDTF">2026-07-29T17:56:43Z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