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Web</w:t>
      </w:r>
      <w:r>
        <w:t xml:space="preserve"> </w:t>
      </w:r>
      <w:r>
        <w:t xml:space="preserve">Design</w:t>
      </w:r>
      <w:r>
        <w:t xml:space="preserve"> </w:t>
      </w:r>
      <w:r>
        <w:t xml:space="preserve">Practicum</w:t>
      </w:r>
    </w:p>
    <w:bookmarkStart w:id="20" w:name="internship-report"/>
    <w:p>
      <w:pPr>
        <w:pStyle w:val="Heading1"/>
      </w:pPr>
      <w:r>
        <w:t xml:space="preserve">Internship Report</w:t>
      </w:r>
    </w:p>
    <w:p>
      <w:pPr>
        <w:pStyle w:val="FirstParagraph"/>
      </w:pPr>
      <w:r>
        <w:rPr>
          <w:bCs/>
          <w:b/>
        </w:rPr>
        <w:t xml:space="preserve">Degree/Programme:</w:t>
      </w:r>
      <w:r>
        <w:t xml:space="preserve"> </w:t>
      </w:r>
      <w:r>
        <w:t xml:space="preserve">Bachelor of Arts in Graphic and Digital Media</w:t>
      </w:r>
      <w:r>
        <w:br/>
      </w:r>
      <w:r>
        <w:rPr>
          <w:bCs/>
          <w:b/>
        </w:rPr>
        <w:t xml:space="preserve">Date of Submission:</w:t>
      </w:r>
      <w:r>
        <w:br/>
      </w:r>
      <w:r>
        <w:t xml:space="preserve">October 24, 2023</w:t>
      </w:r>
      <w:r>
        <w:br/>
      </w:r>
      <w:r>
        <w:rPr>
          <w:bCs/>
          <w:b/>
        </w:rPr>
        <w:t xml:space="preserve">Location:</w:t>
      </w:r>
    </w:p>
    <w:bookmarkEnd w:id="20"/>
    <w:p>
      <w:pPr>
        <w:pStyle w:val="BodyText"/>
      </w:pPr>
      <w:r>
        <w:t xml:space="preserve">The Role and Responsibilities</w:t>
      </w:r>
    </w:p>
    <w:p>
      <w:pPr>
        <w:pStyle w:val="BodyText"/>
      </w:pPr>
      <w:r>
        <w:t xml:space="preserve">The primary objective of this internship was to bridge the gap between academic theoretical knowledge and practical industry standards. As a</w:t>
      </w:r>
      <w:r>
        <w:t xml:space="preserve"> </w:t>
      </w:r>
      <w:r>
        <w:rPr>
          <w:bCs/>
          <w:b/>
        </w:rPr>
        <w:t xml:space="preserve">Web Designer</w:t>
      </w:r>
      <w:r>
        <w:t xml:space="preserve">, my role extended beyond mere aesthetic creation; it involved a holistic approach to user experience (UX) and user interface (UI) design. The position required proficiency in industry-standard software such as Adobe Creative Suite, specifically Photoshop, Illustrator, and XD, alongside a working knowledge of HTML5 and CSS3. In the dynamic digital landscape of the</w:t>
      </w:r>
      <w:r>
        <w:t xml:space="preserve"> </w:t>
      </w:r>
      <w:r>
        <w:rPr>
          <w:bCs/>
          <w:b/>
        </w:rPr>
        <w:t xml:space="preserve">United Kingdom London</w:t>
      </w:r>
      <w:r>
        <w:t xml:space="preserve">, speed of implementation combined with high-fidelity visual standards is paramount.</w:t>
      </w:r>
    </w:p>
    <w:p>
      <w:pPr>
        <w:pStyle w:val="BodyText"/>
      </w:pPr>
      <w:r>
        <w:t xml:space="preserve">The core responsibilities included translating wireframes into responsive web layouts that function seamlessly across various devices, from mobile phones to large desktop monitors. I was tasked with ensuring that all design elements adhered to brand guidelines while simultaneously meeting accessibility standards set by the Web Content Accessibility Guidelines (WCAG). This dual focus on creativity and compliance is a hallmark of professional</w:t>
      </w:r>
      <w:r>
        <w:t xml:space="preserve"> </w:t>
      </w:r>
      <w:r>
        <w:rPr>
          <w:bCs/>
          <w:b/>
        </w:rPr>
        <w:t xml:space="preserve">Web Designer</w:t>
      </w:r>
      <w:r>
        <w:t xml:space="preserve"> </w:t>
      </w:r>
      <w:r>
        <w:t xml:space="preserve">positions in competitive markets like London.</w:t>
      </w:r>
    </w:p>
    <w:bookmarkStart w:id="21" w:name="technical-skills-development"/>
    <w:p>
      <w:pPr>
        <w:pStyle w:val="Heading2"/>
      </w:pPr>
      <w:r>
        <w:t xml:space="preserve">Technical Skills Development</w:t>
      </w:r>
    </w:p>
    <w:p>
      <w:pPr>
        <w:pStyle w:val="FirstParagraph"/>
      </w:pPr>
      <w:r>
        <w:t xml:space="preserve">The internship provided an intensive environment for technical growth. One of the most significant aspects of my training was mastering responsive design principles. In the bustling tech hub that is</w:t>
      </w:r>
      <w:r>
        <w:t xml:space="preserve"> </w:t>
      </w:r>
      <w:r>
        <w:rPr>
          <w:bCs/>
          <w:b/>
        </w:rPr>
        <w:t xml:space="preserve">United Kingdom London</w:t>
      </w:r>
      <w:r>
        <w:t xml:space="preserve">, mobile-first design is not merely a trend but a business necessity due to high smartphone penetration rates among consumers. I learned to utilize CSS Flexbox and Grid systems to create layouts that adapt fluidly to different screen sizes.</w:t>
      </w:r>
    </w:p>
    <w:p>
      <w:pPr>
        <w:pStyle w:val="BodyText"/>
      </w:pPr>
      <w:r>
        <w:t xml:space="preserve">Furthermore, I gained practical experience in prototyping tools such as Figma and InVision. These tools allowed for real-time collaboration with developers and stakeholders, streamlining the feedback loop. The ability to present interactive prototypes rather than static images significantly enhanced client communication, allowing for earlier identification of potential usability issues. This iterative design process was central to my development as a</w:t>
      </w:r>
      <w:r>
        <w:t xml:space="preserve"> </w:t>
      </w:r>
      <w:r>
        <w:rPr>
          <w:bCs/>
          <w:b/>
        </w:rPr>
        <w:t xml:space="preserve">Web Designer</w:t>
      </w:r>
      <w:r>
        <w:t xml:space="preserve">, teaching me that design is an ongoing conversation rather than a one-time output.</w:t>
      </w:r>
    </w:p>
    <w:bookmarkEnd w:id="21"/>
    <w:bookmarkStart w:id="23" w:name="collaboration-and-project-management"/>
    <w:p>
      <w:pPr>
        <w:pStyle w:val="Heading2"/>
      </w:pPr>
      <w:r>
        <w:t xml:space="preserve">Collaboration and Project Management</w:t>
      </w:r>
    </w:p>
    <w:p>
      <w:pPr>
        <w:pStyle w:val="FirstParagraph"/>
      </w:pPr>
      <w:r>
        <w:t xml:space="preserve">A critical component of this internship was learning to work within cross-functional teams. In</w:t>
      </w:r>
      <w:r>
        <w:t xml:space="preserve"> </w:t>
      </w:r>
      <w:r>
        <w:rPr>
          <w:bCs/>
          <w:b/>
        </w:rPr>
        <w:t xml:space="preserve">United Kingdom London</w:t>
      </w:r>
      <w:r>
        <w:t xml:space="preserve">, agencies often operate with diverse teams comprising copywriters, SEO specialists, front-end developers, and project managers. My role required constant communication with these stakeholders to ensure that design decisions supported broader marketing goals and technical constraints.</w:t>
      </w:r>
    </w:p>
    <w:p>
      <w:pPr>
        <w:pStyle w:val="BodyText"/>
      </w:pPr>
      <w:r>
        <w:t xml:space="preserve">I participated in daily stand-up meetings using Agile methodologies, which helped me understand how iterative development cycles impact design workflows. I learned to break down large projects into manageable tasks, set realistic deadlines, and prioritize features based on user value. This exposure to professional project management tools like Jira and Trello was invaluable, providing insight into the operational backbone of digital agencies in the capital.</w:t>
      </w:r>
    </w:p>
    <w:bookmarkStart w:id="22" w:name="challenges-encountered"/>
    <w:p>
      <w:pPr>
        <w:pStyle w:val="Heading3"/>
      </w:pPr>
      <w:r>
        <w:t xml:space="preserve">Challenges Encountered</w:t>
      </w:r>
    </w:p>
    <w:p>
      <w:pPr>
        <w:pStyle w:val="FirstParagraph"/>
      </w:pPr>
      <w:r>
        <w:t xml:space="preserve">The transition from academic projects to professional deliverables presented several challenges. One significant hurdle was adapting to tight deadlines without compromising quality. The fast-paced environment of</w:t>
      </w:r>
      <w:r>
        <w:t xml:space="preserve"> </w:t>
      </w:r>
      <w:r>
        <w:rPr>
          <w:bCs/>
          <w:b/>
        </w:rPr>
        <w:t xml:space="preserve">United Kingdom London</w:t>
      </w:r>
      <w:r>
        <w:t xml:space="preserve">'s creative sector demands efficiency, and I initially struggled with time management when faced with multiple concurrent projects. However, through mentorship from senior designers, I developed strategies for prioritization and effective resource allocation.</w:t>
      </w:r>
    </w:p>
    <w:p>
      <w:pPr>
        <w:pStyle w:val="BodyText"/>
      </w:pPr>
      <w:r>
        <w:t xml:space="preserve">Another challenge was dealing with subjective client feedback. Unlike academic critiques which are based on pedagogical criteria, client feedback can be highly personal and sometimes contradictory. Learning to detach personally from the design choices while advocating for best practices in UX was a crucial soft skill I developed during this period. This experience taught me the importance of data-driven design decisions, using A/B testing results and user analytics to justify layout choices rather than relying solely on aesthetic preferences.</w:t>
      </w:r>
    </w:p>
    <w:bookmarkEnd w:id="22"/>
    <w:bookmarkEnd w:id="23"/>
    <w:bookmarkStart w:id="24" w:name="cultural-and-professional-immersion"/>
    <w:p>
      <w:pPr>
        <w:pStyle w:val="Heading2"/>
      </w:pPr>
      <w:r>
        <w:t xml:space="preserve">Cultural and Professional Immersion</w:t>
      </w:r>
    </w:p>
    <w:p>
      <w:pPr>
        <w:pStyle w:val="FirstParagraph"/>
      </w:pPr>
      <w:r>
        <w:t xml:space="preserve">Serving as an intern in</w:t>
      </w:r>
      <w:r>
        <w:t xml:space="preserve"> </w:t>
      </w:r>
      <w:r>
        <w:rPr>
          <w:bCs/>
          <w:b/>
        </w:rPr>
        <w:t xml:space="preserve">United Kingdom London</w:t>
      </w:r>
      <w:r>
        <w:t xml:space="preserve"> </w:t>
      </w:r>
      <w:r>
        <w:t xml:space="preserve">offered unique cultural insights into the global digital industry. The city is a nexus of international business, and working here exposed me to diverse client bases ranging from local boutique shops to multinational corporations. This diversity required sensitivity to cultural nuances in design, such as color symbolism and typography preferences across different demographics.</w:t>
      </w:r>
    </w:p>
    <w:p>
      <w:pPr>
        <w:pStyle w:val="BodyText"/>
      </w:pPr>
      <w:r>
        <w:t xml:space="preserve">Moreover, the professional network in London’s design community is vibrant and interconnected. Attending industry meetups and workshops provided opportunities for networking with established</w:t>
      </w:r>
      <w:r>
        <w:t xml:space="preserve"> </w:t>
      </w:r>
      <w:r>
        <w:rPr>
          <w:bCs/>
          <w:b/>
        </w:rPr>
        <w:t xml:space="preserve">Web Designer</w:t>
      </w:r>
      <w:r>
        <w:t xml:space="preserve">s who shared their experiences regarding career progression, portfolio development, and staying current with emerging technologies like Web3 and AI-driven design tools. This immersion fostered a sense of belonging within the professional community and highlighted the continuous learning required to remain relevant in this field.</w:t>
      </w:r>
    </w:p>
    <w:bookmarkEnd w:id="24"/>
    <w:bookmarkStart w:id="25" w:name="conclusion"/>
    <w:p>
      <w:pPr>
        <w:pStyle w:val="Heading2"/>
      </w:pPr>
      <w:r>
        <w:t xml:space="preserve">Conclusion</w:t>
      </w:r>
    </w:p>
    <w:p>
      <w:pPr>
        <w:pStyle w:val="FirstParagraph"/>
      </w:pPr>
      <w:r>
        <w:t xml:space="preserve">In conclusion, this internship has been instrumental in shaping my professional identity as a</w:t>
      </w:r>
      <w:r>
        <w:t xml:space="preserve"> </w:t>
      </w:r>
      <w:r>
        <w:rPr>
          <w:bCs/>
          <w:b/>
        </w:rPr>
        <w:t xml:space="preserve">Web Designer</w:t>
      </w:r>
      <w:r>
        <w:t xml:space="preserve">. The skills acquired, ranging from technical proficiency in design software to soft skills like communication and time management, have significantly enhanced my employability. The experience of working within the competitive and innovative ecosystem of</w:t>
      </w:r>
      <w:r>
        <w:t xml:space="preserve"> </w:t>
      </w:r>
      <w:r>
        <w:rPr>
          <w:bCs/>
          <w:b/>
        </w:rPr>
        <w:t xml:space="preserve">United Kingdom London</w:t>
      </w:r>
      <w:r>
        <w:t xml:space="preserve"> </w:t>
      </w:r>
      <w:r>
        <w:t xml:space="preserve">has provided me with a robust foundation for future career endeavors.</w:t>
      </w:r>
    </w:p>
    <w:p>
      <w:pPr>
        <w:pStyle w:val="BodyText"/>
      </w:pPr>
      <w:r>
        <w:t xml:space="preserve">I am grateful for the opportunity to contribute to real-world projects and learn from experienced professionals. This report underscores the value of practical experience in complementing academic theory, preparing me for a successful transition into the full-time workforce. As I move forward, I intend to continue refining my skills in responsive design and UX strategy, leveraging the insights gained during this internship to create impactful digital experiences for users worldwide.</w:t>
      </w:r>
    </w:p>
    <w:p>
      <w:pPr>
        <w:pStyle w:val="BodyText"/>
      </w:pPr>
      <w:r>
        <w:br/>
      </w:r>
      <w:r>
        <w:br/>
      </w:r>
      <w:r>
        <w:t xml:space="preserve">_________________________</w:t>
      </w:r>
      <w:r>
        <w:br/>
      </w:r>
      <w:r>
        <w:t xml:space="preserve">Intern Signature</w:t>
      </w:r>
    </w:p>
    <w:p>
      <w:pPr>
        <w:pStyle w:val="BodyText"/>
      </w:pPr>
      <w:r>
        <w:br/>
      </w:r>
      <w:r>
        <w:br/>
      </w:r>
      <w:r>
        <w:t xml:space="preserve">_________________________</w:t>
      </w:r>
      <w:r>
        <w:br/>
      </w:r>
      <w:r>
        <w:t xml:space="preserve">Supervisor Signature</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Web Design Practicum</dc:title>
  <dc:creator/>
  <cp:keywords/>
  <dcterms:created xsi:type="dcterms:W3CDTF">2026-07-29T11:51:01Z</dcterms:created>
  <dcterms:modified xsi:type="dcterms:W3CDTF">2026-07-29T11:51:01Z</dcterms:modified>
</cp:coreProperties>
</file>

<file path=docProps/custom.xml><?xml version="1.0" encoding="utf-8"?>
<Properties xmlns="http://schemas.openxmlformats.org/officeDocument/2006/custom-properties" xmlns:vt="http://schemas.openxmlformats.org/officeDocument/2006/docPropsVTypes"/>
</file>