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Belgium</w:t>
      </w:r>
      <w:r>
        <w:t xml:space="preserve"> </w:t>
      </w:r>
      <w:r>
        <w:t xml:space="preserve">Brussels</w:t>
      </w:r>
    </w:p>
    <w:bookmarkStart w:id="20" w:name="X532ddf2b42a3384499ad1866689c81e4c67276a"/>
    <w:p>
      <w:pPr>
        <w:pStyle w:val="Heading1"/>
      </w:pPr>
      <w:r>
        <w:t xml:space="preserve">Iinternship Report</w:t>
      </w:r>
      <w:r>
        <w:br/>
      </w:r>
      <w:r>
        <w:t xml:space="preserve">Practical Training for Welder</w:t>
      </w:r>
    </w:p>
    <w:p>
      <w:pPr>
        <w:pStyle w:val="FirstParagraph"/>
      </w:pPr>
      <w:r>
        <w:br/>
      </w:r>
      <w:r>
        <w:br/>
      </w:r>
      <w:r>
        <w:t xml:space="preserve">Location of Internship:</w:t>
      </w:r>
      <w:r>
        <w:rPr>
          <w:bCs/>
          <w:b/>
        </w:rPr>
        <w:t xml:space="preserve">BELGIUM BRUSSELS</w:t>
      </w:r>
      <w:r>
        <w:t xml:space="preserve">.</w:t>
      </w:r>
      <w:r>
        <w:br/>
      </w:r>
      <w:r>
        <w:t xml:space="preserve">Date: October 2023.</w:t>
      </w:r>
      <w:r>
        <w:br/>
      </w:r>
      <w:r>
        <w:t xml:space="preserve">Intern Name: [Your Name]</w:t>
      </w:r>
      <w:r>
        <w:br/>
      </w:r>
      <w:r>
        <w:t xml:space="preserve">Mentor/Supervisor: [Supervisor's Name]</w:t>
      </w:r>
    </w:p>
    <w:bookmarkEnd w:id="20"/>
    <w:bookmarkStart w:id="21" w:name="introduction-and-objective"/>
    <w:p>
      <w:pPr>
        <w:pStyle w:val="Heading2"/>
      </w:pPr>
      <w:r>
        <w:t xml:space="preserve">1. Introduction and Objective</w:t>
      </w:r>
    </w:p>
    <w:p>
      <w:pPr>
        <w:pStyle w:val="FirstParagraph"/>
      </w:pPr>
      <w:r>
        <w:t xml:space="preserve">The primary objective of this internship report is to document the practical experiences, technical skills acquired, and professional insights gained during my training period as a Welder in Belgium Brussels. This report serves as a comprehensive summary of the activities undertaken within a prominent industrial fabrication facility located in the heart of Belgium Brussels. The goal was to bridge the gap between theoretical knowledge obtained in academic settings and real-world application required in the modern metalworking industry.</w:t>
      </w:r>
    </w:p>
    <w:p>
      <w:pPr>
        <w:pStyle w:val="BodyText"/>
      </w:pPr>
      <w:r>
        <w:t xml:space="preserve">Welding is not merely a trade; it is a critical skill that underpins construction, manufacturing, and maintenance sectors. By conducting this internship in Belgium Brussels, I aimed to understand how high standards of European industrial compliance intersect with hands-on craftsmanship. The dynamic environment of Belgium Brussels provided an ideal backdrop for learning diverse welding techniques while navigating the logistical and safety complexities inherent in large-scale engineering projects.</w:t>
      </w:r>
    </w:p>
    <w:bookmarkEnd w:id="21"/>
    <w:bookmarkStart w:id="22" w:name="company-overview-and-context"/>
    <w:p>
      <w:pPr>
        <w:pStyle w:val="Heading2"/>
      </w:pPr>
      <w:r>
        <w:t xml:space="preserve">2. Company Overview and Context</w:t>
      </w:r>
    </w:p>
    <w:p>
      <w:pPr>
        <w:pStyle w:val="FirstParagraph"/>
      </w:pPr>
      <w:r>
        <w:t xml:space="preserve">The internship took place at a specialized fabrication workshop situated in one of the industrial zones surrounding Belgium Brussels. The company specializes in structural steelwork, custom metal artistry, and maintenance for infrastructure projects across the region. As Belgium Brussels is a hub for both administrative institutions and heavy industry, the demand for precise welding services is constant. The workshop operates with a strong emphasis on precision engineering and adherence to strict quality control measures.</w:t>
      </w:r>
    </w:p>
    <w:p>
      <w:pPr>
        <w:pStyle w:val="BodyText"/>
      </w:pPr>
      <w:r>
        <w:t xml:space="preserve">Working in this environment required an immediate adaptation to the fast-paced nature of operations in Belgium Brussels. The team consisted of master welders, technicians, and engineers who collaborated closely to meet tight deadlines while maintaining rigorous safety standards. This context highlighted the importance of teamwork and communication in a professional welding setting.</w:t>
      </w:r>
    </w:p>
    <w:bookmarkEnd w:id="22"/>
    <w:bookmarkStart w:id="23" w:name="technical-skills-and-responsibilities"/>
    <w:p>
      <w:pPr>
        <w:pStyle w:val="Heading2"/>
      </w:pPr>
      <w:r>
        <w:t xml:space="preserve">3. Technical Skills and Responsibilities</w:t>
      </w:r>
    </w:p>
    <w:p>
      <w:pPr>
        <w:pStyle w:val="FirstParagraph"/>
      </w:pPr>
      <w:r>
        <w:rPr>
          <w:bCs/>
          <w:b/>
        </w:rPr>
        <w:t xml:space="preserve">a) Introduction to Safety Protocols</w:t>
      </w:r>
      <w:r>
        <w:br/>
      </w:r>
      <w:r>
        <w:br/>
      </w:r>
      <w:r>
        <w:t xml:space="preserve">The first phase of the internship focused on safety. In Belgium Brussels, occupational health and safety regulations are exceptionally strict, derived from both national laws and European Union directives. I was trained in the proper use of Personal Protective Equipment (PPE), including welding helmets with auto-darkening filters, flame-resistant gloves, aprons, and respirators. We studied ventilation requirements to mitigate exposure to fumes generated during metal fusion processes.</w:t>
      </w:r>
      <w:r>
        <w:br/>
      </w:r>
      <w:r>
        <w:br/>
      </w:r>
      <w:r>
        <w:rPr>
          <w:bCs/>
          <w:b/>
        </w:rPr>
        <w:t xml:space="preserve">b) Welding Techniques Acquired</w:t>
      </w:r>
      <w:r>
        <w:br/>
      </w:r>
      <w:r>
        <w:br/>
      </w:r>
      <w:r>
        <w:t xml:space="preserve">Under the supervision of senior mentors, I practiced several key welding methods. The primary focus was on Shielded Metal Arc Welding (SMAW) and Gas Metal Arc Welding (GMAW/MIG). I learned to prepare metal joints by grinding, cutting, and clamping them into position. Accuracy in gap tolerance is critical; a deviation of even a few millimeters can compromise the structural integrity of the final product.</w:t>
      </w:r>
      <w:r>
        <w:br/>
      </w:r>
      <w:r>
        <w:br/>
      </w:r>
      <w:r>
        <w:t xml:space="preserve">Furthermore, I gained exposure to TIG (Tungsten Inert Gas) welding for thinner materials such as stainless steel and aluminum. This technique requires significantly more dexterity and patience than MIG welding. Each bead laid down in Belgium Brussels had to meet aesthetic and structural criteria, often inspected by non-destructive testing methods like visual inspection or dye penetrant testing.</w:t>
      </w:r>
      <w:r>
        <w:br/>
      </w:r>
      <w:r>
        <w:br/>
      </w:r>
      <w:r>
        <w:rPr>
          <w:bCs/>
          <w:b/>
        </w:rPr>
        <w:t xml:space="preserve">c) Reading Technical Drawings</w:t>
      </w:r>
      <w:r>
        <w:br/>
      </w:r>
      <w:r>
        <w:br/>
      </w:r>
      <w:r>
        <w:t xml:space="preserve">A crucial aspect of being a professional Welder is the ability to interpret complex technical blueprints. I learned to identify welding symbols, joint configurations, and material specifications directly from CAD drawings provided by the design team in Belgium Brussels. Understanding these symbols allowed me to select the correct electrode type, wire feed speed, and shielding gas composition for each specific task.</w:t>
      </w:r>
    </w:p>
    <w:bookmarkEnd w:id="23"/>
    <w:bookmarkStart w:id="24" w:name="challenges-faced"/>
    <w:p>
      <w:pPr>
        <w:pStyle w:val="Heading2"/>
      </w:pPr>
      <w:r>
        <w:t xml:space="preserve">4. Challenges Faced</w:t>
      </w:r>
    </w:p>
    <w:p>
      <w:pPr>
        <w:pStyle w:val="FirstParagraph"/>
      </w:pPr>
      <w:r>
        <w:t xml:space="preserve">The transition from theory to practice presented several challenges. One significant hurdle was maintaining consistent arc length and travel speed while welding in overhead or vertical positions. These positions are physically demanding and require a high degree of muscle memory and coordination. Initially, my welds exhibited porosity and uneven penetration, common issues for beginners.</w:t>
      </w:r>
      <w:r>
        <w:br/>
      </w:r>
      <w:r>
        <w:br/>
      </w:r>
      <w:r>
        <w:t xml:space="preserve">Another challenge was adapting to the specific industrial culture of Belgium Brussels. The local workforce values precision and efficiency highly. Early on, I struggled with the pace of production while ensuring quality. However, through constructive feedback from my supervisors and peer observation, I gradually improved my workflow management skills.</w:t>
      </w:r>
    </w:p>
    <w:bookmarkEnd w:id="24"/>
    <w:bookmarkStart w:id="25" w:name="professional-development-and-soft-skills"/>
    <w:p>
      <w:pPr>
        <w:pStyle w:val="Heading2"/>
      </w:pPr>
      <w:r>
        <w:t xml:space="preserve">5. Professional Development and Soft Skills</w:t>
      </w:r>
    </w:p>
    <w:p>
      <w:pPr>
        <w:pStyle w:val="FirstParagraph"/>
      </w:pPr>
      <w:r>
        <w:t xml:space="preserve">Beyond technical proficiency, this internship fostered essential soft skills. Communication played a vital role; I had to coordinate daily with fitters, crane operators, and quality assurance officers in Belgium Brussels to ensure that assembly lines ran smoothly. This required clear instructions and active listening.</w:t>
      </w:r>
      <w:r>
        <w:br/>
      </w:r>
      <w:r>
        <w:br/>
      </w:r>
      <w:r>
        <w:t xml:space="preserve">Additionally, problem-solving abilities were enhanced as we encountered unforeseen issues during fabrication, such as material defects or design clashes. Learning to troubleshoot these issues independently while respecting safety guidelines was a valuable lesson in professional responsibility.</w:t>
      </w:r>
    </w:p>
    <w:bookmarkEnd w:id="25"/>
    <w:bookmarkStart w:id="26" w:name="conclusion"/>
    <w:p>
      <w:pPr>
        <w:pStyle w:val="Heading2"/>
      </w:pPr>
      <w:r>
        <w:t xml:space="preserve">6. Conclusion</w:t>
      </w:r>
    </w:p>
    <w:p>
      <w:pPr>
        <w:pStyle w:val="FirstParagraph"/>
      </w:pPr>
      <w:r>
        <w:t xml:space="preserve">In conclusion, this internship report reflects a transformative period in my career as an aspiring Welder. The experience gained in Belgium Brussels has equipped me with practical skills that are directly applicable to the metalworking industry. I have developed proficiency in multiple welding techniques, strengthened my understanding of safety regulations, and improved my ability to read technical documentation.</w:t>
      </w:r>
      <w:r>
        <w:br/>
      </w:r>
      <w:r>
        <w:br/>
      </w:r>
      <w:r>
        <w:t xml:space="preserve">The environment in Belgium Brussels proved to be an excellent learning ground due its combination of strict industrial standards and diverse project types. The mentorship received was invaluable, guiding me through complex tasks and helping refine my craft.</w:t>
      </w:r>
    </w:p>
    <w:p>
      <w:pPr>
        <w:pStyle w:val="BodyText"/>
      </w:pPr>
      <w:r>
        <w:t xml:space="preserve">I am confident that the foundation laid during this internship will support my future endeavors in welding. I look forward to continuing my development as a skilled professional, carrying forward the lessons learned in Belgium Brussels into all future projects. This report stands as testimony to hard work, dedication, and the pursuit of excellence in the trade of Welder.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Belgium Brussels</dc:title>
  <dc:creator/>
  <dc:language>en</dc:language>
  <cp:keywords/>
  <dcterms:created xsi:type="dcterms:W3CDTF">2026-07-29T14:59:11Z</dcterms:created>
  <dcterms:modified xsi:type="dcterms:W3CDTF">2026-07-29T14:59:11Z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