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China</w:t>
      </w:r>
      <w:r>
        <w:t xml:space="preserve"> </w:t>
      </w:r>
      <w:r>
        <w:t xml:space="preserve">Beijing</w:t>
      </w:r>
    </w:p>
    <w:bookmarkStart w:id="28" w:name="Xa309052786ae36e112fa6e521b53901590a3b09"/>
    <w:p>
      <w:pPr>
        <w:pStyle w:val="Heading1"/>
      </w:pPr>
      <w:r>
        <w:t xml:space="preserve">Internship Report on the Role of a Welder in China Beijing</w:t>
      </w:r>
    </w:p>
    <w:p>
      <w:pPr>
        <w:pStyle w:val="FirstParagraph"/>
      </w:pPr>
      <w:r>
        <w:rPr>
          <w:bCs/>
          <w:b/>
        </w:rPr>
        <w:t xml:space="preserve">Date:</w:t>
      </w:r>
      <w:r>
        <w:t xml:space="preserve"> </w:t>
      </w:r>
      <w:bookmarkStart w:id="20" w:name="current-date"/>
      <w:bookmarkEnd w:id="20"/>
    </w:p>
    <w:p>
      <w:pPr>
        <w:pStyle w:val="BodyText"/>
      </w:pPr>
      <w:r>
        <w:br/>
      </w:r>
      <w:r>
        <w:br/>
      </w:r>
      <w:r>
        <w:br/>
      </w:r>
      <w:r>
        <w:br/>
      </w:r>
    </w:p>
    <w:p>
      <w:pPr>
        <w:pStyle w:val="BodyText"/>
      </w:pPr>
      <w:r>
        <w:t xml:space="preserve">This report details a comprehensive internship undertaken by the author to explore technical skills and professional development within the manufacturing and construction sectors. The primary objective was to gain hands-on experience in welding, focusing on advanced techniques, safety standards, and industrial applications. The location selected for this intensive training program was China Beijing, a metropolis known for its rapid industrialization and significant contributions to global manufacturing.</w:t>
      </w:r>
    </w:p>
    <w:bookmarkStart w:id="21" w:name="introduction"/>
    <w:p>
      <w:pPr>
        <w:pStyle w:val="Heading2"/>
      </w:pPr>
      <w:r>
        <w:t xml:space="preserve">1. Introduction</w:t>
      </w:r>
    </w:p>
    <w:p>
      <w:pPr>
        <w:pStyle w:val="FirstParagraph"/>
      </w:pPr>
      <w:r>
        <w:br/>
      </w:r>
      <w:r>
        <w:br/>
      </w:r>
      <w:r>
        <w:br/>
      </w:r>
      <w:r>
        <w:br/>
      </w:r>
    </w:p>
    <w:p>
      <w:pPr>
        <w:pStyle w:val="BodyText"/>
      </w:pPr>
      <w:r>
        <w:t xml:space="preserve">The internship aimed at bridging the gap between theoretical knowledge acquired in academic settings and practical application in real-world scenarios. By choosing China Beijing as the host location, it was possible to engage with one of Asia's most dynamic industrial hubs. The city's infrastructure projects and manufacturing plants provided an ideal environment for a</w:t>
      </w:r>
      <w:r>
        <w:t xml:space="preserve"> </w:t>
      </w:r>
      <w:r>
        <w:rPr>
          <w:bCs/>
          <w:b/>
        </w:rPr>
        <w:t xml:space="preserve">Welder</w:t>
      </w:r>
      <w:r>
        <w:t xml:space="preserve"> </w:t>
      </w:r>
      <w:r>
        <w:t xml:space="preserve">intern to learn cutting-edge technologies and methodologies.</w:t>
      </w:r>
    </w:p>
    <w:bookmarkEnd w:id="21"/>
    <w:bookmarkStart w:id="22" w:name="objectives-of-the-internship"/>
    <w:p>
      <w:pPr>
        <w:pStyle w:val="Heading2"/>
      </w:pPr>
      <w:r>
        <w:t xml:space="preserve">2. Objectives of the Internship</w:t>
      </w:r>
    </w:p>
    <w:p>
      <w:pPr>
        <w:pStyle w:val="FirstParagraph"/>
      </w:pPr>
      <w:r>
        <w:br/>
      </w:r>
      <w:r>
        <w:br/>
      </w:r>
      <w:r>
        <w:br/>
      </w:r>
      <w:r>
        <w:br/>
      </w:r>
    </w:p>
    <w:p>
      <w:pPr>
        <w:pStyle w:val="BodyText"/>
      </w:pPr>
      <w:r>
        <w:t xml:space="preserve">The primary goals included mastering various welding processes, understanding material science aspects relevant to fabrication, and adhering to strict safety regulations specific to Chinese industrial standards. Additionally, fostering cross-cultural communication skills was essential when working alongside local engineers and technicians in</w:t>
      </w:r>
      <w:r>
        <w:t xml:space="preserve"> </w:t>
      </w:r>
      <w:r>
        <w:rPr>
          <w:bCs/>
          <w:b/>
        </w:rPr>
        <w:t xml:space="preserve">China Beijing</w:t>
      </w:r>
      <w:r>
        <w:t xml:space="preserve">.</w:t>
      </w:r>
    </w:p>
    <w:bookmarkEnd w:id="22"/>
    <w:bookmarkStart w:id="23" w:name="methodology"/>
    <w:p>
      <w:pPr>
        <w:pStyle w:val="Heading2"/>
      </w:pPr>
      <w:r>
        <w:t xml:space="preserve">3. Methodology</w:t>
      </w:r>
    </w:p>
    <w:p>
      <w:pPr>
        <w:pStyle w:val="FirstParagraph"/>
      </w:pPr>
      <w:r>
        <w:br/>
      </w:r>
      <w:r>
        <w:br/>
      </w:r>
      <w:r>
        <w:br/>
      </w:r>
      <w:r>
        <w:br/>
      </w:r>
    </w:p>
    <w:p>
      <w:pPr>
        <w:pStyle w:val="BodyText"/>
      </w:pPr>
      <w:r>
        <w:t xml:space="preserve">The methodology involved a combination of classroom instruction and practical workshops led by experienced professionals. Sessions covered topics such as arc welding, gas tungsten arc welding (GTAW), metal inert gas (MIG) welding, and flux-cored arc welding (FCAW). Safety protocols were emphasized throughout the program due to the inherent risks associated with high temperatures and hazardous materials.</w:t>
      </w:r>
    </w:p>
    <w:bookmarkEnd w:id="23"/>
    <w:bookmarkStart w:id="24" w:name="activities-undertaken"/>
    <w:p>
      <w:pPr>
        <w:pStyle w:val="Heading2"/>
      </w:pPr>
      <w:r>
        <w:t xml:space="preserve">4. Activities Undertaken</w:t>
      </w:r>
    </w:p>
    <w:p>
      <w:pPr>
        <w:pStyle w:val="FirstParagraph"/>
      </w:pPr>
      <w:r>
        <w:br/>
      </w:r>
      <w:r>
        <w:br/>
      </w:r>
      <w:r>
        <w:br/>
      </w:r>
      <w:r>
        <w:br/>
      </w:r>
    </w:p>
    <w:p>
      <w:pPr>
        <w:pStyle w:val="BodyText"/>
      </w:pPr>
      <w:r>
        <w:t xml:space="preserve">A significant portion of time was spent practicing fundamental techniques on mild steel plates before progressing to more complex alloys. The intern participated in group projects requiring precise alignment and consistent bead formation, critical qualities for any skilled</w:t>
      </w:r>
      <w:r>
        <w:t xml:space="preserve"> </w:t>
      </w:r>
      <w:r>
        <w:rPr>
          <w:bCs/>
          <w:b/>
        </w:rPr>
        <w:t xml:space="preserve">Welder</w:t>
      </w:r>
      <w:r>
        <w:t xml:space="preserve">. Regular assessments ensured continuous improvement and adherence to quality benchmarks set by the hosting facility.</w:t>
      </w:r>
    </w:p>
    <w:p>
      <w:pPr>
        <w:pStyle w:val="BodyText"/>
      </w:pPr>
      <w:r>
        <w:t xml:space="preserve">Moreover, visits were made to various sites across</w:t>
      </w:r>
      <w:r>
        <w:t xml:space="preserve"> </w:t>
      </w:r>
      <w:r>
        <w:rPr>
          <w:bCs/>
          <w:b/>
        </w:rPr>
        <w:t xml:space="preserve">China Beijing</w:t>
      </w:r>
      <w:r>
        <w:t xml:space="preserve">, including bridges under construction and factories producing automotive parts. These excursions provided insights into large-scale operations where welding plays a pivotal role in structural integrity and durability.</w:t>
      </w:r>
    </w:p>
    <w:bookmarkEnd w:id="24"/>
    <w:bookmarkStart w:id="25" w:name="challenges-faced"/>
    <w:p>
      <w:pPr>
        <w:pStyle w:val="Heading2"/>
      </w:pPr>
      <w:r>
        <w:t xml:space="preserve">5. Challenges Faced</w:t>
      </w:r>
    </w:p>
    <w:p>
      <w:pPr>
        <w:pStyle w:val="FirstParagraph"/>
      </w:pPr>
      <w:r>
        <w:br/>
      </w:r>
      <w:r>
        <w:br/>
      </w:r>
      <w:r>
        <w:br/>
      </w:r>
      <w:r>
        <w:br/>
      </w:r>
    </w:p>
    <w:p>
      <w:pPr>
        <w:pStyle w:val="BodyText"/>
      </w:pPr>
      <w:r>
        <w:t xml:space="preserve">One of the main challenges encountered was adapting to different environmental conditions prevalent in</w:t>
      </w:r>
      <w:r>
        <w:t xml:space="preserve"> </w:t>
      </w:r>
      <w:r>
        <w:rPr>
          <w:bCs/>
          <w:b/>
        </w:rPr>
        <w:t xml:space="preserve">China Beijing</w:t>
      </w:r>
      <w:r>
        <w:t xml:space="preserve">, such as humidity levels affecting arc stability. Language barriers also posed initial difficulties during communication with supervisors regarding technical specifications. However, these obstacles were overcome through patience, observation, and active participation in team discussions.</w:t>
      </w:r>
    </w:p>
    <w:bookmarkEnd w:id="25"/>
    <w:bookmarkStart w:id="26" w:name="skills-acquired"/>
    <w:p>
      <w:pPr>
        <w:pStyle w:val="Heading2"/>
      </w:pPr>
      <w:r>
        <w:t xml:space="preserve">6. Skills Acquired</w:t>
      </w:r>
    </w:p>
    <w:p>
      <w:pPr>
        <w:pStyle w:val="FirstParagraph"/>
      </w:pPr>
      <w:r>
        <w:br/>
      </w:r>
      <w:r>
        <w:br/>
      </w:r>
      <w:r>
        <w:br/>
      </w:r>
      <w:r>
        <w:br/>
      </w:r>
    </w:p>
    <w:p>
      <w:pPr>
        <w:pStyle w:val="BodyText"/>
      </w:pPr>
      <w:r>
        <w:t xml:space="preserve">Upon completion of the internship, several key competencies had been developed. Proficiency in reading blueprints and interpreting engineering drawings became second nature. Technical abilities improved significantly, enabling the intern to perform complex joints efficiently while maintaining high-quality standards characteristic of a professional</w:t>
      </w:r>
      <w:r>
        <w:t xml:space="preserve"> </w:t>
      </w:r>
      <w:r>
        <w:rPr>
          <w:bCs/>
          <w:b/>
        </w:rPr>
        <w:t xml:space="preserve">Welder</w:t>
      </w:r>
      <w:r>
        <w:t xml:space="preserve">.</w:t>
      </w:r>
    </w:p>
    <w:p>
      <w:pPr>
        <w:pStyle w:val="BodyText"/>
      </w:pPr>
      <w:r>
        <w:t xml:space="preserve">China Beijing.</w:t>
      </w:r>
    </w:p>
    <w:bookmarkEnd w:id="26"/>
    <w:bookmarkStart w:id="27" w:name="conclusion-and-future-prospects"/>
    <w:p>
      <w:pPr>
        <w:pStyle w:val="Heading2"/>
      </w:pPr>
      <w:r>
        <w:t xml:space="preserve">7. Conclusion and Future Prospects</w:t>
      </w:r>
    </w:p>
    <w:p>
      <w:pPr>
        <w:pStyle w:val="FirstParagraph"/>
      </w:pPr>
      <w:r>
        <w:br/>
      </w:r>
      <w:r>
        <w:br/>
      </w:r>
      <w:r>
        <w:br/>
      </w:r>
      <w:r>
        <w:br/>
      </w:r>
    </w:p>
    <w:p>
      <w:pPr>
        <w:pStyle w:val="BodyText"/>
      </w:pPr>
      <w:r>
        <w:t xml:space="preserve">In conclusion, this internship represented a valuable opportunity to deepen expertise in welding techniques while gaining exposure to international best practices. Working in</w:t>
      </w:r>
      <w:r>
        <w:t xml:space="preserve"> </w:t>
      </w:r>
      <w:r>
        <w:rPr>
          <w:bCs/>
          <w:b/>
        </w:rPr>
        <w:t xml:space="preserve">China Beijing</w:t>
      </w:r>
      <w:r>
        <w:t xml:space="preserve">, amidst its vibrant industrial landscape, enriched both technical knowledge and personal growth. Moving forward, the insights gained will contribute positively towards career advancement opportunities globally.</w:t>
      </w:r>
    </w:p>
    <w:p>
      <w:pPr>
        <w:pStyle w:val="BodyText"/>
      </w:pPr>
      <w:r>
        <w:t xml:space="preserve">The experience underscored the importance of precision, safety consciousness, and adaptability—qualities indispensable for anyone pursuing excellence as a</w:t>
      </w:r>
      <w:r>
        <w:t xml:space="preserve"> </w:t>
      </w:r>
      <w:r>
        <w:rPr>
          <w:bCs/>
          <w:b/>
        </w:rPr>
        <w:t xml:space="preserve">Welder</w:t>
      </w:r>
      <w:r>
        <w:t xml:space="preserve">. As industries continue evolving rapidly across regions like</w:t>
      </w:r>
      <w:r>
        <w:t xml:space="preserve"> </w:t>
      </w:r>
      <w:r>
        <w:rPr>
          <w:bCs/>
          <w:b/>
        </w:rPr>
        <w:t xml:space="preserve">China Beijing</w:t>
      </w:r>
      <w:r>
        <w:t xml:space="preserve">, staying updated with new technologies remains crucial for long-term success in this field.</w:t>
      </w:r>
    </w:p>
    <w:p>
      <w:pPr>
        <w:pStyle w:val="BodyText"/>
      </w:pPr>
      <w:r>
        <w:t xml:space="preserve">This report serves not only as documentation of achievements but also highlights areas needing further exploration and refinement. It is hoped that sharing this journey inspires others interested in pursuing similar paths, emphasizing the transformative power of practical learning experiences abroad.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China Beijing</dc:title>
  <dc:creator/>
  <dc:language>en</dc:language>
  <cp:keywords/>
  <dcterms:created xsi:type="dcterms:W3CDTF">2026-07-29T03:31:07Z</dcterms:created>
  <dcterms:modified xsi:type="dcterms:W3CDTF">2026-07-29T03:31:07Z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