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Welding</w:t>
      </w:r>
      <w:r>
        <w:t xml:space="preserve"> </w:t>
      </w:r>
      <w:r>
        <w:t xml:space="preserve">Operations</w:t>
      </w:r>
      <w:r>
        <w:t xml:space="preserve"> </w:t>
      </w:r>
      <w:r>
        <w:t xml:space="preserve">in</w:t>
      </w:r>
      <w:r>
        <w:t xml:space="preserve"> </w:t>
      </w:r>
      <w:r>
        <w:t xml:space="preserve">Israel</w:t>
      </w:r>
      <w:r>
        <w:t xml:space="preserve"> </w:t>
      </w:r>
      <w:r>
        <w:t xml:space="preserve">Tel</w:t>
      </w:r>
      <w:r>
        <w:t xml:space="preserve"> </w:t>
      </w:r>
      <w:r>
        <w:t xml:space="preserve">Aviv</w:t>
      </w:r>
    </w:p>
    <w:bookmarkStart w:id="20" w:name="internship-report"/>
    <w:p>
      <w:pPr>
        <w:pStyle w:val="Heading1"/>
      </w:pPr>
      <w:r>
        <w:rPr>
          <w:bCs/>
          <w:b/>
        </w:rPr>
        <w:t xml:space="preserve">Internship Report</w:t>
      </w:r>
    </w:p>
    <w:p>
      <w:pPr>
        <w:pStyle w:val="FirstParagraph"/>
      </w:pPr>
      <w:r>
        <w:rPr>
          <w:bCs/>
          <w:b/>
        </w:rPr>
        <w:t xml:space="preserve">Name:</w:t>
      </w:r>
      <w:r>
        <w:t xml:space="preserve">[Student Name]</w:t>
      </w:r>
      <w:r>
        <w:br/>
      </w:r>
      <w:r>
        <w:rPr>
          <w:bCs/>
          <w:b/>
        </w:rPr>
        <w:t xml:space="preserve">Date:</w:t>
      </w:r>
      <w:r>
        <w:t xml:space="preserve">[Current Date]</w:t>
      </w:r>
      <w:r>
        <w:br/>
      </w:r>
    </w:p>
    <w:p>
      <w:pPr>
        <w:pStyle w:val="BodyText"/>
      </w:pPr>
      <w:r>
        <w:t xml:space="preserve">Institution:</w:t>
      </w:r>
      <w:r>
        <w:t xml:space="preserve"> </w:t>
      </w:r>
      <w:r>
        <w:rPr>
          <w:bCs/>
          <w:b/>
        </w:rPr>
        <w:t xml:space="preserve">Location of Placement:</w:t>
      </w:r>
      <w:r>
        <w:t xml:space="preserve"> </w:t>
      </w:r>
      <w:r>
        <w:t xml:space="preserve">Israel Tel Aviv</w:t>
      </w:r>
      <w:r>
        <w:br/>
      </w:r>
      <w:r>
        <w:t xml:space="preserve">     &lt; strong &gt;Topic: Welder Certification and Industrial Application</w:t>
      </w:r>
    </w:p>
    <w:bookmarkEnd w:id="20"/>
    <w:bookmarkStart w:id="21" w:name="executive-summary"/>
    <w:p>
      <w:pPr>
        <w:pStyle w:val="Heading2"/>
      </w:pPr>
      <w:r>
        <w:rPr>
          <w:bCs/>
          <w:b/>
        </w:rPr>
        <w:t xml:space="preserve">1. Executive Summary</w:t>
      </w:r>
    </w:p>
    <w:p>
      <w:pPr>
        <w:pStyle w:val="FirstParagraph"/>
      </w:pPr>
      <w:r>
        <w:t xml:space="preserve">This</w:t>
      </w:r>
      <w:r>
        <w:t xml:space="preserve"> </w:t>
      </w:r>
      <w:r>
        <w:rPr>
          <w:iCs/>
          <w:i/>
          <w:bCs/>
          <w:b/>
        </w:rPr>
        <w:t xml:space="preserve">Internship Report</w:t>
      </w:r>
      <w:r>
        <w:t xml:space="preserve"> </w:t>
      </w:r>
      <w:r>
        <w:t xml:space="preserve">serves as a comprehensive documentation of the practical training period undertaken by [Student Name] at [Company Name], located in the industrial heart of</w:t>
      </w:r>
      <w:r>
        <w:t xml:space="preserve"> </w:t>
      </w:r>
      <w:r>
        <w:rPr>
          <w:bCs/>
          <w:b/>
        </w:rPr>
        <w:t xml:space="preserve">Israel Tel Aviv</w:t>
      </w:r>
      <w:r>
        <w:t xml:space="preserve">. The primary objective of this internship was to bridge the gap between theoretical engineering knowledge and practical application within the field of metal fabrication. Specifically, this report details my evolution from a novice student into a competent apprentice</w:t>
      </w:r>
      <w:r>
        <w:t xml:space="preserve"> </w:t>
      </w:r>
      <w:r>
        <w:rPr>
          <w:bCs/>
          <w:b/>
        </w:rPr>
        <w:t xml:space="preserve">Welder</w:t>
      </w:r>
      <w:r>
        <w:t xml:space="preserve">, focusing on safety protocols, technical precision, and adherence to international standards. The bustling industrial environment of</w:t>
      </w:r>
      <w:r>
        <w:t xml:space="preserve"> </w:t>
      </w:r>
      <w:r>
        <w:rPr>
          <w:bCs/>
          <w:b/>
        </w:rPr>
        <w:t xml:space="preserve">Israel Tel Aviv</w:t>
      </w:r>
      <w:r>
        <w:t xml:space="preserve"> </w:t>
      </w:r>
      <w:r>
        <w:t xml:space="preserve">provided a unique backdrop for learning high-pressure welding techniques required in modern construction and manufacturing sectors.</w:t>
      </w:r>
    </w:p>
    <w:bookmarkEnd w:id="21"/>
    <w:bookmarkStart w:id="22" w:name="introduction-and-objectives"/>
    <w:p>
      <w:pPr>
        <w:pStyle w:val="Heading2"/>
      </w:pPr>
      <w:r>
        <w:rPr>
          <w:bCs/>
          <w:b/>
        </w:rPr>
        <w:t xml:space="preserve">2. Introduction and Objectives</w:t>
      </w:r>
    </w:p>
    <w:p>
      <w:pPr>
        <w:pStyle w:val="FirstParagraph"/>
      </w:pPr>
      <w:r>
        <w:t xml:space="preserve">The construction industry in Israel has seen significant growth, particularly in the</w:t>
      </w:r>
      <w:r>
        <w:t xml:space="preserve"> </w:t>
      </w:r>
      <w:r>
        <w:rPr>
          <w:bCs/>
          <w:b/>
        </w:rPr>
        <w:t xml:space="preserve">Israel Tel Aviv</w:t>
      </w:r>
      <w:r>
        <w:t xml:space="preserve"> </w:t>
      </w:r>
      <w:r>
        <w:t xml:space="preserve">metropolitan area, driven by urban renewal projects and infrastructure development. As a result, there is a high demand for skilled tradespeople who can execute precision welding work under strict regulatory frameworks. The primary goals of this</w:t>
      </w:r>
      <w:r>
        <w:t xml:space="preserve"> </w:t>
      </w:r>
      <w:r>
        <w:rPr>
          <w:iCs/>
          <w:i/>
          <w:bCs/>
          <w:b/>
        </w:rPr>
        <w:t xml:space="preserve">Internship Report</w:t>
      </w:r>
      <w:r>
        <w:t xml:space="preserve"> </w:t>
      </w:r>
      <w:r>
        <w:t xml:space="preserve">are to outline the specific skills acquired during the training period, analyze the challenges faced in a busy urban industrial setting, and demonstrate proficiency in various welding methodologies.</w:t>
      </w:r>
    </w:p>
    <w:p>
      <w:pPr>
        <w:pStyle w:val="BodyText"/>
      </w:pPr>
      <w:r>
        <w:t xml:space="preserve">The key objectives included:</w:t>
      </w:r>
    </w:p>
    <w:p>
      <w:pPr>
        <w:pStyle w:val="BodyText"/>
      </w:pPr>
      <w:r>
        <w:t xml:space="preserve">To master Safety Data Sheets (SDS) and personal protective equipment (PPE) usage specific to Israeli labor laws.</w:t>
      </w:r>
    </w:p>
    <w:p>
      <w:pPr>
        <w:pStyle w:val="BodyText"/>
      </w:pPr>
      <w:r>
        <w:t xml:space="preserve">To achieve competency in Gas Metal Arc Welding (GMAW/MIG) and Gas Tungsten Arc Welding (GTAW/TIG).</w:t>
      </w:r>
    </w:p>
    <w:p>
      <w:pPr>
        <w:pStyle w:val="BodyText"/>
      </w:pPr>
      <w:r>
        <w:t xml:space="preserve">To understand the metallurgical properties of steel alloys commonly used in</w:t>
      </w:r>
      <w:r>
        <w:t xml:space="preserve"> </w:t>
      </w:r>
      <w:r>
        <w:rPr>
          <w:bCs/>
          <w:b/>
        </w:rPr>
        <w:t xml:space="preserve">Israel Tel Aviv</w:t>
      </w:r>
      <w:r>
        <w:t xml:space="preserve"> </w:t>
      </w:r>
      <w:r>
        <w:t xml:space="preserve">construction projects.</w:t>
      </w:r>
    </w:p>
    <w:p>
      <w:pPr>
        <w:pStyle w:val="BodyText"/>
      </w:pPr>
      <w:r>
        <w:t xml:space="preserve">The environment of</w:t>
      </w:r>
      <w:r>
        <w:t xml:space="preserve"> </w:t>
      </w:r>
      <w:r>
        <w:rPr>
          <w:bCs/>
          <w:b/>
        </w:rPr>
        <w:t xml:space="preserve">Israel Tel Aviv</w:t>
      </w:r>
      <w:r>
        <w:t xml:space="preserve">, with its humid coastal climate, presented additional challenges regarding material storage and rust prevention, which were critical components of the training curriculum.</w:t>
      </w:r>
    </w:p>
    <w:bookmarkEnd w:id="22"/>
    <w:bookmarkStart w:id="23" w:name="X06ecc19e1ad6d2e5be3aaf7926403c632d79264"/>
    <w:p>
      <w:pPr>
        <w:pStyle w:val="Heading2"/>
      </w:pPr>
      <w:r>
        <w:rPr>
          <w:bCs/>
          <w:b/>
        </w:rPr>
        <w:t xml:space="preserve">3. Company Overview and Context in Israel Tel Aviv</w:t>
      </w:r>
    </w:p>
    <w:p>
      <w:pPr>
        <w:pStyle w:val="FirstParagraph"/>
      </w:pPr>
      <w:r>
        <w:t xml:space="preserve">[Company Name] is a leading fabrication firm situated within one of the designated industrial zones surrounding</w:t>
      </w:r>
      <w:r>
        <w:t xml:space="preserve"> </w:t>
      </w:r>
      <w:r>
        <w:rPr>
          <w:bCs/>
          <w:b/>
        </w:rPr>
        <w:t xml:space="preserve">Israel Tel Aviv</w:t>
      </w:r>
      <w:r>
        <w:t xml:space="preserve">. The company specializes in structural steel work, pipeline construction, and custom metal architectural elements for residential buildings in the city. Working here offered an authentic glimpse into the pace and pressure of urban development in</w:t>
      </w:r>
      <w:r>
        <w:t xml:space="preserve"> </w:t>
      </w:r>
      <w:r>
        <w:rPr>
          <w:bCs/>
          <w:b/>
        </w:rPr>
        <w:t xml:space="preserve">Israel Tel Aviv</w:t>
      </w:r>
      <w:r>
        <w:t xml:space="preserve">. Unlike rural workshops, the operations here are often constrained by time windows due to noise ordinances and logistical constraints common in densely populated areas.</w:t>
      </w:r>
    </w:p>
    <w:p>
      <w:pPr>
        <w:pStyle w:val="BodyText"/>
      </w:pPr>
      <w:r>
        <w:t xml:space="preserve">The mentorship provided during this</w:t>
      </w:r>
      <w:r>
        <w:t xml:space="preserve"> </w:t>
      </w:r>
      <w:r>
        <w:rPr>
          <w:iCs/>
          <w:i/>
          <w:bCs/>
          <w:b/>
        </w:rPr>
        <w:t xml:space="preserve">Internship Report</w:t>
      </w:r>
      <w:r>
        <w:t xml:space="preserve"> </w:t>
      </w:r>
      <w:r>
        <w:t xml:space="preserve">period was intensive. Senior welders emphasized that welding is not merely about joining metal; it is about creating structural integrity that can withstand seismic activity, a crucial consideration for any construction work in</w:t>
      </w:r>
      <w:r>
        <w:t xml:space="preserve"> </w:t>
      </w:r>
      <w:r>
        <w:rPr>
          <w:bCs/>
          <w:b/>
        </w:rPr>
        <w:t xml:space="preserve">Israel Tel Aviv</w:t>
      </w:r>
      <w:r>
        <w:t xml:space="preserve">.</w:t>
      </w:r>
    </w:p>
    <w:bookmarkEnd w:id="23"/>
    <w:bookmarkStart w:id="28" w:name="technical-training-and-responsibilities"/>
    <w:p>
      <w:pPr>
        <w:pStyle w:val="Heading2"/>
      </w:pPr>
      <w:r>
        <w:rPr>
          <w:bCs/>
          <w:b/>
        </w:rPr>
        <w:t xml:space="preserve">4. Technical Training and Responsibilities</w:t>
      </w:r>
    </w:p>
    <w:p>
      <w:pPr>
        <w:pStyle w:val="FirstParagraph"/>
      </w:pPr>
      <w:r>
        <w:t xml:space="preserve">The core of this</w:t>
      </w:r>
      <w:r>
        <w:t xml:space="preserve"> </w:t>
      </w:r>
      <w:r>
        <w:rPr>
          <w:iCs/>
          <w:i/>
          <w:bCs/>
          <w:b/>
        </w:rPr>
        <w:t xml:space="preserve">Internship Report</w:t>
      </w:r>
      <w:r>
        <w:t xml:space="preserve"> </w:t>
      </w:r>
      <w:r>
        <w:t xml:space="preserve">focuses on the technical acquisition of welding skills. As a trainee</w:t>
      </w:r>
      <w:r>
        <w:t xml:space="preserve"> </w:t>
      </w:r>
      <w:r>
        <w:rPr>
          <w:bCs/>
          <w:b/>
        </w:rPr>
        <w:t xml:space="preserve">Welder</w:t>
      </w:r>
      <w:r>
        <w:t xml:space="preserve">, my responsibilities expanded rapidly over the twelve-week period.</w:t>
      </w:r>
    </w:p>
    <w:bookmarkStart w:id="24" w:name="safety-protocols-and-hazard-management"/>
    <w:p>
      <w:pPr>
        <w:pStyle w:val="Heading3"/>
      </w:pPr>
      <w:r>
        <w:t xml:space="preserve">4.1 Safety Protocols and Hazard Management</w:t>
      </w:r>
    </w:p>
    <w:p>
      <w:pPr>
        <w:pStyle w:val="FirstParagraph"/>
      </w:pPr>
      <w:r>
        <w:t xml:space="preserve">Safety was the first and most critical aspect of training. In</w:t>
      </w:r>
      <w:r>
        <w:t xml:space="preserve"> </w:t>
      </w:r>
      <w:r>
        <w:rPr>
          <w:bCs/>
          <w:b/>
        </w:rPr>
        <w:t xml:space="preserve">Israel Tel Aviv</w:t>
      </w:r>
      <w:r>
        <w:t xml:space="preserve">, occupational health and safety regulations are strictly enforced by government bodies. I learned to properly set up extraction fans to remove harmful fumes, manage high-voltage electrical circuits safely, and handle gas cylinders according to standard procedures. This module was vital for any</w:t>
      </w:r>
      <w:r>
        <w:t xml:space="preserve"> </w:t>
      </w:r>
      <w:r>
        <w:rPr>
          <w:bCs/>
          <w:b/>
        </w:rPr>
        <w:t xml:space="preserve">Welder</w:t>
      </w:r>
      <w:r>
        <w:t xml:space="preserve"> </w:t>
      </w:r>
      <w:r>
        <w:t xml:space="preserve">aspiring to work in the competitive market of</w:t>
      </w:r>
      <w:r>
        <w:t xml:space="preserve"> </w:t>
      </w:r>
      <w:r>
        <w:rPr>
          <w:bCs/>
          <w:b/>
        </w:rPr>
        <w:t xml:space="preserve">Israel Tel Aviv</w:t>
      </w:r>
      <w:r>
        <w:t xml:space="preserve">.</w:t>
      </w:r>
    </w:p>
    <w:bookmarkEnd w:id="24"/>
    <w:bookmarkStart w:id="25" w:name="shielded-metal-arc-welding-smaw"/>
    <w:p>
      <w:pPr>
        <w:pStyle w:val="Heading3"/>
      </w:pPr>
      <w:r>
        <w:t xml:space="preserve">4.2 Shielded Metal Arc Welding (SMAW)</w:t>
      </w:r>
    </w:p>
    <w:p>
      <w:pPr>
        <w:pStyle w:val="FirstParagraph"/>
      </w:pPr>
      <w:r>
        <w:t xml:space="preserve">The initial phase involved Stick welding. This technique is robust and often used in outdoor environments where wind might interfere with other methods—a common scenario on construction sites across</w:t>
      </w:r>
      <w:r>
        <w:t xml:space="preserve"> </w:t>
      </w:r>
      <w:r>
        <w:rPr>
          <w:bCs/>
          <w:b/>
        </w:rPr>
        <w:t xml:space="preserve">Israel Tel Aviv</w:t>
      </w:r>
      <w:r>
        <w:t xml:space="preserve">. I practiced running beads on carbon steel plates, focusing on maintaining a consistent arc length and travel speed. The mentor emphasized that poor SMAW techniques lead to porosity, which is unacceptable in structural joints.</w:t>
      </w:r>
    </w:p>
    <w:bookmarkEnd w:id="25"/>
    <w:bookmarkStart w:id="26" w:name="gas-tungsten-arc-welding-gtawtig"/>
    <w:p>
      <w:pPr>
        <w:pStyle w:val="Heading3"/>
      </w:pPr>
      <w:r>
        <w:t xml:space="preserve">4.3 Gas Tungsten Arc Welding (GTAW/TIG)</w:t>
      </w:r>
    </w:p>
    <w:p>
      <w:pPr>
        <w:pStyle w:val="FirstParagraph"/>
      </w:pPr>
      <w:r>
        <w:t xml:space="preserve">As proficiency increased, I transitioned to TIG welding. This method requires a high degree of dexterity and coordination, as one hand manages the tungsten electrode while the other feeds the filler rod independently. TIG welding produces cleaner, more aesthetic welds, which is highly prized in architectural applications seen throughout</w:t>
      </w:r>
      <w:r>
        <w:t xml:space="preserve"> </w:t>
      </w:r>
      <w:r>
        <w:rPr>
          <w:bCs/>
          <w:b/>
        </w:rPr>
        <w:t xml:space="preserve">Israel Tel Aviv</w:t>
      </w:r>
      <w:r>
        <w:t xml:space="preserve">. Mastering this technique allowed me to work on thinner gauge metals without burning through them.</w:t>
      </w:r>
    </w:p>
    <w:bookmarkEnd w:id="26"/>
    <w:bookmarkStart w:id="27" w:name="gas-metal-arc-welding-gmawmig"/>
    <w:p>
      <w:pPr>
        <w:pStyle w:val="Heading3"/>
      </w:pPr>
      <w:r>
        <w:t xml:space="preserve">4.4 Gas Metal Arc Welding (GMAW/MIG)</w:t>
      </w:r>
    </w:p>
    <w:p>
      <w:pPr>
        <w:pStyle w:val="FirstParagraph"/>
      </w:pPr>
      <w:r>
        <w:t xml:space="preserve">MIG welding was utilized for longer runs and thicker materials, offering faster deposition rates. This process was essential for meeting the tight deadlines typical of projects in</w:t>
      </w:r>
      <w:r>
        <w:t xml:space="preserve"> </w:t>
      </w:r>
      <w:r>
        <w:rPr>
          <w:bCs/>
          <w:b/>
        </w:rPr>
        <w:t xml:space="preserve">Israel Tel Aviv</w:t>
      </w:r>
      <w:r>
        <w:t xml:space="preserve">. Learning to adjust voltage and wire feed speed based on material thickness was a significant learning curve during this</w:t>
      </w:r>
      <w:r>
        <w:t xml:space="preserve"> </w:t>
      </w:r>
      <w:r>
        <w:rPr>
          <w:iCs/>
          <w:i/>
          <w:bCs/>
          <w:b/>
        </w:rPr>
        <w:t xml:space="preserve">Internship Report</w:t>
      </w:r>
      <w:r>
        <w:t xml:space="preserve">.</w:t>
      </w:r>
    </w:p>
    <w:bookmarkEnd w:id="27"/>
    <w:bookmarkEnd w:id="28"/>
    <w:bookmarkStart w:id="29" w:name="challenges-encountered"/>
    <w:p>
      <w:pPr>
        <w:pStyle w:val="Heading2"/>
      </w:pPr>
      <w:r>
        <w:rPr>
          <w:bCs/>
          <w:b/>
        </w:rPr>
        <w:t xml:space="preserve">5. Challenges Encountered</w:t>
      </w:r>
    </w:p>
    <w:p>
      <w:pPr>
        <w:pStyle w:val="FirstParagraph"/>
      </w:pPr>
      <w:r>
        <w:t xml:space="preserve">The transition from theory to practice proved challenging. The physical demands of being a</w:t>
      </w:r>
      <w:r>
        <w:t xml:space="preserve"> </w:t>
      </w:r>
      <w:r>
        <w:rPr>
          <w:bCs/>
          <w:b/>
        </w:rPr>
        <w:t xml:space="preserve">Welder</w:t>
      </w:r>
      <w:r>
        <w:t xml:space="preserve"> </w:t>
      </w:r>
      <w:r>
        <w:t xml:space="preserve">are significant; the heat, the noise, and the need for prolonged static postures required physical conditioning. Additionally, working in</w:t>
      </w:r>
      <w:r>
        <w:t xml:space="preserve"> </w:t>
      </w:r>
      <w:r>
        <w:rPr>
          <w:bCs/>
          <w:b/>
        </w:rPr>
        <w:t xml:space="preserve">Israel Tel Aviv</w:t>
      </w:r>
      <w:r>
        <w:t xml:space="preserve">, where temperatures can rise sharply during summer months in industrial zones, added an environmental stressor that tested endurance.</w:t>
      </w:r>
    </w:p>
    <w:p>
      <w:pPr>
        <w:pStyle w:val="BodyText"/>
      </w:pPr>
      <w:r>
        <w:t xml:space="preserve">Mental concentration was another hurdle. In welding, a momentary lapse in focus can result in catastrophic structural failure or costly rework. The mentor stressed the importance of "mindfulness" while welding. This psychological aspect was often overlooked in academic settings but became second nature during my time as a</w:t>
      </w:r>
      <w:r>
        <w:t xml:space="preserve"> </w:t>
      </w:r>
      <w:r>
        <w:rPr>
          <w:bCs/>
          <w:b/>
        </w:rPr>
        <w:t xml:space="preserve">Welder</w:t>
      </w:r>
      <w:r>
        <w:t xml:space="preserve"> </w:t>
      </w:r>
      <w:r>
        <w:t xml:space="preserve">in</w:t>
      </w:r>
      <w:r>
        <w:t xml:space="preserve"> </w:t>
      </w:r>
      <w:r>
        <w:rPr>
          <w:bCs/>
          <w:b/>
        </w:rPr>
        <w:t xml:space="preserve">Israel Tel Aviv</w:t>
      </w:r>
      <w:r>
        <w:t xml:space="preserve">.</w:t>
      </w:r>
    </w:p>
    <w:bookmarkEnd w:id="29"/>
    <w:bookmarkStart w:id="30" w:name="conclusion-and-future-outlook"/>
    <w:p>
      <w:pPr>
        <w:pStyle w:val="Heading2"/>
      </w:pPr>
      <w:r>
        <w:rPr>
          <w:bCs/>
          <w:b/>
        </w:rPr>
        <w:t xml:space="preserve">6. Conclusion and Future Outlook</w:t>
      </w:r>
    </w:p>
    <w:p>
      <w:pPr>
        <w:pStyle w:val="FirstParagraph"/>
      </w:pPr>
      <w:r>
        <w:t xml:space="preserve">In conclusion, this</w:t>
      </w:r>
    </w:p>
    <w:p>
      <w:pPr>
        <w:pStyle w:val="BodyText"/>
      </w:pPr>
      <w:r>
        <w:rPr>
          <w:iCs/>
          <w:i/>
        </w:rPr>
        <w:t xml:space="preserve">Internship Report</w:t>
      </w:r>
      <w:r>
        <w:t xml:space="preserve"> </w:t>
      </w:r>
      <w:r>
        <w:t xml:space="preserve">highlights the transformative journey of my professional development as a</w:t>
      </w:r>
      <w:r>
        <w:t xml:space="preserve"> </w:t>
      </w:r>
      <w:r>
        <w:rPr>
          <w:bCs/>
          <w:b/>
        </w:rPr>
        <w:t xml:space="preserve">Welder</w:t>
      </w:r>
      <w:r>
        <w:t xml:space="preserve">. The experience gained in</w:t>
      </w:r>
      <w:r>
        <w:t xml:space="preserve"> </w:t>
      </w:r>
      <w:r>
        <w:rPr>
          <w:bCs/>
          <w:b/>
        </w:rPr>
        <w:t xml:space="preserve">Israel Tel Aviv</w:t>
      </w:r>
      <w:r>
        <w:t xml:space="preserve"> </w:t>
      </w:r>
      <w:r>
        <w:t xml:space="preserve">has equipped me with practical skills, safety awareness, and industrial etiquette that are indispensable in the modern workforce. The rigorous standards applied in this region have set a benchmark for quality that I intend to uphold throughout my career.</w:t>
      </w:r>
    </w:p>
    <w:p>
      <w:pPr>
        <w:pStyle w:val="BodyText"/>
      </w:pPr>
      <w:r>
        <w:t xml:space="preserve">The combination of technical proficiency and adaptive problem-solving learned on the job sites of</w:t>
      </w:r>
      <w:r>
        <w:t xml:space="preserve"> </w:t>
      </w:r>
      <w:r>
        <w:rPr>
          <w:bCs/>
          <w:b/>
        </w:rPr>
        <w:t xml:space="preserve">Israel Tel Aviv</w:t>
      </w:r>
      <w:r>
        <w:t xml:space="preserve"> </w:t>
      </w:r>
      <w:r>
        <w:t xml:space="preserve">has prepared me to take on more complex roles. I am now confident in my ability to execute high-quality welds using multiple processes, ensuring structural integrity and aesthetic precision. This internship has not only validated my choice of profession but also deepened my respect for the craftsmanship involved in metal fabrication.</w:t>
      </w:r>
    </w:p>
    <w:p>
      <w:pPr>
        <w:pStyle w:val="BodyText"/>
      </w:pPr>
      <w:r>
        <w:t xml:space="preserve">I extend my gratitude to [Company Name] for providing this opportunity and to the senior staff who shared their expertise freely. The lessons learned here will serve as a foundation for future endeavors in engineering and trade.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Welding Operations in Israel Tel Aviv</dc:title>
  <dc:creator/>
  <dc:language>en</dc:language>
  <cp:keywords/>
  <dcterms:created xsi:type="dcterms:W3CDTF">2026-07-29T02:00:54Z</dcterms:created>
  <dcterms:modified xsi:type="dcterms:W3CDTF">2026-07-29T02:00:54Z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