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Qatar</w:t>
      </w:r>
      <w:r>
        <w:t xml:space="preserve"> </w:t>
      </w:r>
      <w:r>
        <w:t xml:space="preserve">Doha</w:t>
      </w:r>
    </w:p>
    <w:bookmarkStart w:id="28" w:name="X389e298a1e4ec6f332367fc0f8137bb65794eaf"/>
    <w:p>
      <w:pPr>
        <w:pStyle w:val="Heading1"/>
      </w:pPr>
      <w:r>
        <w:t xml:space="preserve">Comprehensive Internship Report</w:t>
      </w:r>
      <w:r>
        <w:br/>
      </w:r>
      <w:r>
        <w:t xml:space="preserve">Welding Engineering and Safety Protocols in Qatar Doha</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Johnson</w:t>
      </w:r>
    </w:p>
    <w:p>
      <w:pPr>
        <w:pStyle w:val="BodyText"/>
      </w:pPr>
      <w:r>
        <w:rPr>
          <w:bCs/>
          <w:b/>
        </w:rPr>
        <w:t xml:space="preserve">Institution:</w:t>
      </w:r>
      <w:r>
        <w:t xml:space="preserve"> </w:t>
      </w:r>
      <w:r>
        <w:t xml:space="preserve">International Institute of Construction Technology</w:t>
      </w:r>
    </w:p>
    <w:bookmarkStart w:id="20" w:name="table-of-contents"/>
    <w:p>
      <w:pPr>
        <w:pStyle w:val="Heading2"/>
      </w:pPr>
      <w:r>
        <w:t xml:space="preserve">Table of Contents</w:t>
      </w:r>
    </w:p>
    <w:p>
      <w:pPr>
        <w:numPr>
          <w:ilvl w:val="0"/>
          <w:numId w:val="1001"/>
        </w:numPr>
        <w:pStyle w:val="Compact"/>
      </w:pPr>
      <w:hyperlink w:anchor="introduction">
        <w:r>
          <w:rPr>
            <w:rStyle w:val="Hyperlink"/>
          </w:rPr>
          <w:t xml:space="preserve">1. Introduction</w:t>
        </w:r>
      </w:hyperlink>
    </w:p>
    <w:p>
      <w:pPr>
        <w:numPr>
          <w:ilvl w:val="0"/>
          <w:numId w:val="1001"/>
        </w:numPr>
        <w:pStyle w:val="Compact"/>
      </w:pPr>
      <w:hyperlink w:anchor="objectives">
        <w:r>
          <w:rPr>
            <w:rStyle w:val="Hyperlink"/>
          </w:rPr>
          <w:t xml:space="preserve">2. Internship Objectives</w:t>
        </w:r>
      </w:hyperlink>
    </w:p>
    <w:p>
      <w:pPr>
        <w:numPr>
          <w:ilvl w:val="0"/>
          <w:numId w:val="1001"/>
        </w:numPr>
        <w:pStyle w:val="Compact"/>
      </w:pPr>
      <w:hyperlink w:anchor="company-profile">
        <w:r>
          <w:rPr>
            <w:rStyle w:val="Hyperlink"/>
          </w:rPr>
          <w:t xml:space="preserve">3. Company Profile and Operational Context in Qatar Doha</w:t>
        </w:r>
      </w:hyperlink>
    </w:p>
    <w:p>
      <w:pPr>
        <w:numPr>
          <w:ilvl w:val="0"/>
          <w:numId w:val="1001"/>
        </w:numPr>
        <w:pStyle w:val="Compact"/>
      </w:pPr>
      <w:hyperlink w:anchor="duties">
        <w:r>
          <w:rPr>
            <w:rStyle w:val="Hyperlink"/>
          </w:rPr>
          <w:t xml:space="preserve">4. Key Duties and Technical Responsibilities</w:t>
        </w:r>
      </w:hyperlink>
    </w:p>
    <w:p>
      <w:pPr>
        <w:numPr>
          <w:ilvl w:val="0"/>
          <w:numId w:val="1001"/>
        </w:numPr>
        <w:pStyle w:val="Compact"/>
      </w:pPr>
      <w:hyperlink w:anchor="challenges">
        <w:r>
          <w:rPr>
            <w:rStyle w:val="Hyperlink"/>
          </w:rPr>
          <w:t xml:space="preserve">5. Environmental Challenges and Adaptations</w:t>
        </w:r>
      </w:hyperlink>
    </w:p>
    <w:p>
      <w:pPr>
        <w:numPr>
          <w:ilvl w:val="0"/>
          <w:numId w:val="1001"/>
        </w:numPr>
        <w:pStyle w:val="Compact"/>
      </w:pPr>
      <w:hyperlink w:anchor="safety">
        <w:r>
          <w:rPr>
            <w:rStyle w:val="Hyperlink"/>
          </w:rPr>
          <w:t xml:space="preserve">6. Safety Standards and Regulatory Compliance</w:t>
        </w:r>
      </w:hyperlink>
    </w:p>
    <w:p>
      <w:pPr>
        <w:numPr>
          <w:ilvl w:val="0"/>
          <w:numId w:val="1001"/>
        </w:numPr>
        <w:pStyle w:val="Compact"/>
      </w:pPr>
      <w:hyperlink w:anchor="conclusion">
        <w:r>
          <w:rPr>
            <w:rStyle w:val="Hyperlink"/>
          </w:rPr>
          <w:t xml:space="preserve">7. Conclusion</w:t>
        </w:r>
      </w:hyperlink>
    </w:p>
    <w:bookmarkEnd w:id="20"/>
    <w:bookmarkStart w:id="21" w:name="introduction"/>
    <w:p>
      <w:pPr>
        <w:pStyle w:val="Heading2"/>
      </w:pPr>
      <w:r>
        <w:t xml:space="preserve">1. Introduction</w:t>
      </w:r>
    </w:p>
    <w:p>
      <w:pPr>
        <w:pStyle w:val="FirstParagraph"/>
      </w:pPr>
      <w:r>
        <w:t xml:space="preserve">The construction and engineering sectors in the Middle East have witnessed unprecedented growth over the past decade, driven by massive infrastructure projects aimed at diversifying economies beyond oil and gas. This</w:t>
      </w:r>
      <w:r>
        <w:t xml:space="preserve"> </w:t>
      </w:r>
      <w:r>
        <w:rPr>
          <w:bCs/>
          <w:b/>
        </w:rPr>
        <w:t xml:space="preserve">Internship Report</w:t>
      </w:r>
      <w:r>
        <w:t xml:space="preserve"> </w:t>
      </w:r>
      <w:r>
        <w:t xml:space="preserve">details my comprehensive twelve-week industrial training as a Welder intern within this dynamic landscape. The primary focus of this report is to document the technical skills acquired, safety protocols observed, and the specific challenges encountered while working in</w:t>
      </w:r>
      <w:r>
        <w:t xml:space="preserve"> </w:t>
      </w:r>
      <w:r>
        <w:rPr>
          <w:bCs/>
          <w:b/>
        </w:rPr>
        <w:t xml:space="preserve">Qatar Doha</w:t>
      </w:r>
      <w:r>
        <w:t xml:space="preserve">. As one of the most rapidly developing urban centers globally,</w:t>
      </w:r>
      <w:r>
        <w:t xml:space="preserve"> </w:t>
      </w:r>
      <w:r>
        <w:rPr>
          <w:bCs/>
          <w:b/>
        </w:rPr>
        <w:t xml:space="preserve">Qatar Doha</w:t>
      </w:r>
      <w:r>
        <w:t xml:space="preserve"> </w:t>
      </w:r>
      <w:r>
        <w:t xml:space="preserve">provides a unique testing ground for welding technologies under extreme environmental conditions. This document serves as a formal record of my professional development and technical competence in high-stakes structural welding.</w:t>
      </w:r>
    </w:p>
    <w:bookmarkEnd w:id="21"/>
    <w:bookmarkStart w:id="22" w:name="objectives"/>
    <w:p>
      <w:pPr>
        <w:pStyle w:val="Heading2"/>
      </w:pPr>
      <w:r>
        <w:t xml:space="preserve">2. Internship Objectives</w:t>
      </w:r>
    </w:p>
    <w:p>
      <w:pPr>
        <w:pStyle w:val="FirstParagraph"/>
      </w:pPr>
      <w:r>
        <w:t xml:space="preserve">The primary objective of this internship was to bridge the gap between academic theoretical knowledge and practical industrial application. Specifically, I aimed to achieve the following goals: First, to master various welding techniques including Gas Tungsten Arc Welding (GTAW) and Shielded Metal Arc Welding (SMAW) on structural steel components. Second, to understand the strict quality assurance procedures mandated by international standards such as AWS D1.1 and ISO 3834. Third, to familiarize myself with the occupational health and safety regulations prevalent in</w:t>
      </w:r>
      <w:r>
        <w:t xml:space="preserve"> </w:t>
      </w:r>
      <w:r>
        <w:rPr>
          <w:bCs/>
          <w:b/>
        </w:rPr>
        <w:t xml:space="preserve">Qatar Doha</w:t>
      </w:r>
      <w:r>
        <w:t xml:space="preserve">, which are among the most rigorous in the region. Finally, I sought to develop soft skills related to teamwork and communication within a multicultural workforce, a common characteristic of projects situated in</w:t>
      </w:r>
      <w:r>
        <w:t xml:space="preserve"> </w:t>
      </w:r>
      <w:r>
        <w:rPr>
          <w:bCs/>
          <w:b/>
        </w:rPr>
        <w:t xml:space="preserve">Qatar Doha</w:t>
      </w:r>
      <w:r>
        <w:t xml:space="preserve">.</w:t>
      </w:r>
    </w:p>
    <w:bookmarkEnd w:id="22"/>
    <w:bookmarkStart w:id="23" w:name="company-profile"/>
    <w:p>
      <w:pPr>
        <w:pStyle w:val="Heading2"/>
      </w:pPr>
      <w:r>
        <w:t xml:space="preserve">3. Company Profile and Operational Context in Qatar Doha</w:t>
      </w:r>
    </w:p>
    <w:p>
      <w:pPr>
        <w:pStyle w:val="FirstParagraph"/>
      </w:pPr>
      <w:r>
        <w:t xml:space="preserve">The internship was conducted with a leading multinational engineering firm based in</w:t>
      </w:r>
      <w:r>
        <w:t xml:space="preserve"> </w:t>
      </w:r>
      <w:r>
        <w:rPr>
          <w:bCs/>
          <w:b/>
        </w:rPr>
        <w:t xml:space="preserve">Qatar Doha</w:t>
      </w:r>
      <w:r>
        <w:t xml:space="preserve">. The company specializes in the fabrication of heavy steel structures for both residential skyscrapers and industrial petrochemical facilities. The operational context of this role is heavily influenced by the city's status as a global hub for construction. In</w:t>
      </w:r>
      <w:r>
        <w:t xml:space="preserve"> </w:t>
      </w:r>
      <w:r>
        <w:rPr>
          <w:bCs/>
          <w:b/>
        </w:rPr>
        <w:t xml:space="preserve">Qatar Doha</w:t>
      </w:r>
      <w:r>
        <w:t xml:space="preserve">, projects often involve large-scale infrastructure upgrades, including subway systems, stadiums, and luxury residential towers in areas such as Lusail and West Bay. My team was primarily responsible for the structural welding of steel frames for a mixed-use commercial development located in the heart of</w:t>
      </w:r>
      <w:r>
        <w:t xml:space="preserve"> </w:t>
      </w:r>
      <w:r>
        <w:rPr>
          <w:bCs/>
          <w:b/>
        </w:rPr>
        <w:t xml:space="preserve">Qatar Doha</w:t>
      </w:r>
      <w:r>
        <w:t xml:space="preserve">. This environment required not only technical precision but also an acute awareness of logistical coordination, as delays can have significant financial implications in such a fast-paced market.</w:t>
      </w:r>
    </w:p>
    <w:bookmarkEnd w:id="23"/>
    <w:bookmarkStart w:id="24" w:name="duties"/>
    <w:p>
      <w:pPr>
        <w:pStyle w:val="Heading2"/>
      </w:pPr>
      <w:r>
        <w:t xml:space="preserve">4. Key Duties and Technical Responsibilities</w:t>
      </w:r>
    </w:p>
    <w:p>
      <w:pPr>
        <w:pStyle w:val="FirstParagraph"/>
      </w:pPr>
      <w:r>
        <w:t xml:space="preserve">As a Welder intern, my daily responsibilities were rigorous and varied. The core of my role involved the preparation of weld joints, which included cleaning surfaces to remove rust, oil, and moisture using grinders and wire brushes. This step is critical to ensure the integrity of the final weld. I assisted senior welders in setting up equipment for SMAW processes, ensuring that electrode polarity and amperage settings were correct for the specific steel thicknesses used in</w:t>
      </w:r>
      <w:r>
        <w:t xml:space="preserve"> </w:t>
      </w:r>
      <w:r>
        <w:rPr>
          <w:bCs/>
          <w:b/>
        </w:rPr>
        <w:t xml:space="preserve">Qatar Doha</w:t>
      </w:r>
      <w:r>
        <w:t xml:space="preserve">’s construction projects.</w:t>
      </w:r>
    </w:p>
    <w:p>
      <w:pPr>
        <w:pStyle w:val="BodyText"/>
      </w:pPr>
      <w:r>
        <w:t xml:space="preserve">A significant portion of my time was dedicated to practicing groove welds on carbon steel plates. I learned to maintain a consistent travel speed and arc length, which are crucial for achieving full penetration without excessive spatter. Furthermore, I was introduced to non-destructive testing (NDT) methods. Although my role as a Welder did not involve performing the tests, I had to ensure that my welds met the aesthetic and structural criteria required for subsequent Radiographic Testing (RT) and Ultrasonic Testing (UT). Understanding these quality standards was vital, as rework rates are strictly monitored in</w:t>
      </w:r>
      <w:r>
        <w:t xml:space="preserve"> </w:t>
      </w:r>
      <w:r>
        <w:rPr>
          <w:bCs/>
          <w:b/>
        </w:rPr>
        <w:t xml:space="preserve">Qatar Doha</w:t>
      </w:r>
      <w:r>
        <w:t xml:space="preserve">’s competitive construction sector. I also participated in daily toolbox talks where senior technicians reviewed welding parameters, helping me understand how variables such as voltage and current affect the mechanical properties of the weld bead.</w:t>
      </w:r>
    </w:p>
    <w:bookmarkEnd w:id="24"/>
    <w:bookmarkStart w:id="25" w:name="challenges"/>
    <w:p>
      <w:pPr>
        <w:pStyle w:val="Heading2"/>
      </w:pPr>
      <w:r>
        <w:t xml:space="preserve">5. Environmental Challenges and Adaptations</w:t>
      </w:r>
    </w:p>
    <w:p>
      <w:pPr>
        <w:pStyle w:val="FirstParagraph"/>
      </w:pPr>
      <w:r>
        <w:t xml:space="preserve">One of the most distinctive aspects of working as a Welder in</w:t>
      </w:r>
      <w:r>
        <w:t xml:space="preserve"> </w:t>
      </w:r>
      <w:r>
        <w:rPr>
          <w:bCs/>
          <w:b/>
        </w:rPr>
        <w:t xml:space="preserve">Qatar Doha</w:t>
      </w:r>
      <w:r>
        <w:t xml:space="preserve"> </w:t>
      </w:r>
      <w:r>
        <w:t xml:space="preserve">is dealing with extreme heat and humidity, particularly during the summer months. High ambient temperatures can lead to rapid cooling rates or overheating of equipment, affecting weld quality. To mitigate these risks, I learned to adjust my welding parameters slightly to account for heat dissipation differences. Additionally, personal comfort and hydration became a professional priority. The internship taught me the importance of pacing workloads during peak heat hours and utilizing shade structures effectively when not actively welding.</w:t>
      </w:r>
    </w:p>
    <w:p>
      <w:pPr>
        <w:pStyle w:val="BodyText"/>
      </w:pPr>
      <w:r>
        <w:t xml:space="preserve">Another challenge was the dust prevalent in the air, which can contaminate weld pools if not properly managed. This required more frequent cleaning of joint areas compared to projects in temperate climates. Adapting to these environmental factors was essential for producing defect-free welds and maintaining personal safety while operating as a Welder in</w:t>
      </w:r>
      <w:r>
        <w:t xml:space="preserve"> </w:t>
      </w:r>
      <w:r>
        <w:rPr>
          <w:bCs/>
          <w:b/>
        </w:rPr>
        <w:t xml:space="preserve">Qatar Doha</w:t>
      </w:r>
      <w:r>
        <w:t xml:space="preserve">.</w:t>
      </w:r>
    </w:p>
    <w:bookmarkEnd w:id="25"/>
    <w:bookmarkStart w:id="26" w:name="safety"/>
    <w:p>
      <w:pPr>
        <w:pStyle w:val="Heading2"/>
      </w:pPr>
      <w:r>
        <w:t xml:space="preserve">6. Safety Standards and Regulatory Compliance</w:t>
      </w:r>
    </w:p>
    <w:p>
      <w:pPr>
        <w:pStyle w:val="FirstParagraph"/>
      </w:pPr>
      <w:r>
        <w:t xml:space="preserve">Safety is the cornerstone of any construction project, but in</w:t>
      </w:r>
      <w:r>
        <w:t xml:space="preserve"> </w:t>
      </w:r>
      <w:r>
        <w:rPr>
          <w:bCs/>
          <w:b/>
        </w:rPr>
        <w:t xml:space="preserve">Qatar Doha</w:t>
      </w:r>
      <w:r>
        <w:t xml:space="preserve">, adherence to safety standards is non-negotiable. As a Welder intern, I was required to complete extensive safety training covering fire prevention, electrical hazards, and ventilation requirements. The use of Personal Protective Equipment (PPE) was strictly enforced at all times. This included auto-darkening helmets suitable for the high-intensity arcs used in modern welding processes, flame-resistant clothing that could withstand the heat of</w:t>
      </w:r>
      <w:r>
        <w:t xml:space="preserve"> </w:t>
      </w:r>
      <w:r>
        <w:rPr>
          <w:bCs/>
          <w:b/>
        </w:rPr>
        <w:t xml:space="preserve">Qatar Doha</w:t>
      </w:r>
      <w:r>
        <w:t xml:space="preserve">, and respiratory protection to filter out fumes.</w:t>
      </w:r>
    </w:p>
    <w:p>
      <w:pPr>
        <w:pStyle w:val="BodyText"/>
      </w:pPr>
      <w:r>
        <w:t xml:space="preserve">I also learned about the specific fire watch protocols required when performing hot work on site. In</w:t>
      </w:r>
      <w:r>
        <w:t xml:space="preserve"> </w:t>
      </w:r>
      <w:r>
        <w:rPr>
          <w:bCs/>
          <w:b/>
        </w:rPr>
        <w:t xml:space="preserve">Qatar Doha</w:t>
      </w:r>
      <w:r>
        <w:t xml:space="preserve">, construction sites are often densely populated with other trades working simultaneously. Therefore, clear communication between the Welder team and surrounding personnel is vital to prevent accidental fires or injuries. My role involved ensuring that combustible materials were cleared from the welding area and that fire extinguishers were readily accessible at all times.</w:t>
      </w:r>
    </w:p>
    <w:bookmarkEnd w:id="26"/>
    <w:bookmarkStart w:id="27" w:name="conclusion"/>
    <w:p>
      <w:pPr>
        <w:pStyle w:val="Heading2"/>
      </w:pPr>
      <w:r>
        <w:t xml:space="preserve">7. Conclusion</w:t>
      </w:r>
    </w:p>
    <w:p>
      <w:pPr>
        <w:pStyle w:val="FirstParagraph"/>
      </w:pPr>
      <w:r>
        <w:t xml:space="preserve">In conclusion, this internship has provided me with invaluable experience in the field of industrial welding within one of the world's most vibrant construction markets. Working as a Welder in</w:t>
      </w:r>
      <w:r>
        <w:t xml:space="preserve"> </w:t>
      </w:r>
      <w:r>
        <w:rPr>
          <w:bCs/>
          <w:b/>
        </w:rPr>
        <w:t xml:space="preserve">Qatar Doha</w:t>
      </w:r>
      <w:r>
        <w:t xml:space="preserve"> </w:t>
      </w:r>
      <w:r>
        <w:t xml:space="preserve">has not only enhanced my technical proficiency in arc welding and joint preparation but also deepened my understanding of quality control and occupational safety. The unique environmental challenges posed by the local climate taught me adaptability and resilience, skills that are transferable to any engineering context. The rigorous standards upheld in</w:t>
      </w:r>
      <w:r>
        <w:t xml:space="preserve"> </w:t>
      </w:r>
      <w:r>
        <w:rPr>
          <w:bCs/>
          <w:b/>
        </w:rPr>
        <w:t xml:space="preserve">Qatar Doha</w:t>
      </w:r>
      <w:r>
        <w:t xml:space="preserve"> </w:t>
      </w:r>
      <w:r>
        <w:t xml:space="preserve">have instilled in me a professional discipline that I carry forward into my career. This</w:t>
      </w:r>
      <w:r>
        <w:t xml:space="preserve"> </w:t>
      </w:r>
      <w:r>
        <w:rPr>
          <w:bCs/>
          <w:b/>
        </w:rPr>
        <w:t xml:space="preserve">Internship Report</w:t>
      </w:r>
      <w:r>
        <w:t xml:space="preserve"> </w:t>
      </w:r>
      <w:r>
        <w:t xml:space="preserve">serves as a testament to the knowledge gained and the practical expertise developed during this transformative period. I am confident that the skills acquired while working on these high-profile projects in</w:t>
      </w:r>
      <w:r>
        <w:t xml:space="preserve"> </w:t>
      </w:r>
      <w:r>
        <w:rPr>
          <w:bCs/>
          <w:b/>
        </w:rPr>
        <w:t xml:space="preserve">Qatar Doha</w:t>
      </w:r>
      <w:r>
        <w:t xml:space="preserve"> </w:t>
      </w:r>
      <w:r>
        <w:t xml:space="preserve">will contribute significantly to my future endeavors as a qualified Welder.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Qatar Doha</dc:title>
  <dc:creator/>
  <dc:language>en</dc:language>
  <cp:keywords/>
  <dcterms:created xsi:type="dcterms:W3CDTF">2026-07-29T10:14:19Z</dcterms:created>
  <dcterms:modified xsi:type="dcterms:W3CDTF">2026-07-29T10:14:19Z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