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r>
        <w:t xml:space="preserve"> </w:t>
      </w:r>
      <w:r>
        <w:t xml:space="preserve">October 24, 2023</w:t>
      </w:r>
    </w:p>
    <w:p>
      <w:pPr>
        <w:pStyle w:val="BodyText"/>
      </w:pPr>
      <w:r>
        <w:rPr>
          <w:bCs/>
          <w:b/>
        </w:rPr>
        <w:t xml:space="preserve">Name:</w:t>
      </w:r>
    </w:p>
    <w:p>
      <w:pPr>
        <w:pStyle w:val="BodyText"/>
      </w:pPr>
      <w:r>
        <w:rPr>
          <w:bCs/>
          <w:b/>
        </w:rPr>
        <w:t xml:space="preserve">Institution:</w:t>
      </w:r>
    </w:p>
    <w:bookmarkEnd w:id="20"/>
    <w:bookmarkStart w:id="21" w:name="i.-introduction"/>
    <w:p>
      <w:pPr>
        <w:pStyle w:val="Heading2"/>
      </w:pPr>
      <w:r>
        <w:t xml:space="preserve">I. Introduction</w:t>
      </w:r>
    </w:p>
    <w:p>
      <w:pPr>
        <w:pStyle w:val="FirstParagraph"/>
      </w:pPr>
      <w:r>
        <w:t xml:space="preserve">The objective of this comprehensive Internship Report is to document the practical experiences, technical learnings, and professional observations gained during a rigorous internship period focused on industrial welding applications. This report serves as a formal academic requirement and a testament to the skills acquired within the complex industrial landscape of Russia Moscow. The capital city of Russia Moscow stands as a critical hub for heavy industry, construction, and manufacturing in Eastern Europe. Consequently, conducting an Internship Report regarding the role of a Welder within this specific geographic and economic context provides unique insights into high-stress industrial environments, strict regulatory frameworks, and advanced metallurgical practices.</w:t>
      </w:r>
      <w:r>
        <w:t xml:space="preserve"> </w:t>
      </w:r>
      <w:r>
        <w:t xml:space="preserve">The primary goal of this internship was to bridge the gap between theoretical knowledge acquired in academic settings and the practical realities faced by a professional Welder on-site. In Russia Moscow, the welding industry is characterized by large-scale infrastructure projects, oil and gas sector maintenance, and heavy machinery manufacturing. Understanding these nuances is essential for any aspiring engineer or technician aiming to work in international industrial sectors. This document outlines the daily operations, safety protocols encountered, technical challenges faced as a Welder in Russia Moscow, and the broader implications of these experiences on future career trajectories.</w:t>
      </w:r>
    </w:p>
    <w:bookmarkEnd w:id="21"/>
    <w:bookmarkStart w:id="22" w:name="ii.-objectives-of-the-internship"/>
    <w:p>
      <w:pPr>
        <w:pStyle w:val="Heading2"/>
      </w:pPr>
      <w:r>
        <w:t xml:space="preserve">II. Objectives of the Internship</w:t>
      </w:r>
    </w:p>
    <w:p>
      <w:pPr>
        <w:pStyle w:val="FirstParagraph"/>
      </w:pPr>
      <w:r>
        <w:t xml:space="preserve">The internship was designed with several specific objectives in mind, all tailored to the context of Russia Moscow:</w:t>
      </w:r>
      <w:r>
        <w:t xml:space="preserve"> </w:t>
      </w:r>
      <w:r>
        <w:t xml:space="preserve">1. To master various welding techniques suitable for heavy industrial applications, ensuring compliance with international and local Russian standards (GOST).</w:t>
      </w:r>
      <w:r>
        <w:t xml:space="preserve"> </w:t>
      </w:r>
      <w:r>
        <w:t xml:space="preserve">2. To understand the logistical and safety challenges inherent in working as a Welder within one of Europe’s largest metropolitan industrial zones, specifically Russia Moscow.</w:t>
      </w:r>
      <w:r>
        <w:t xml:space="preserve"> </w:t>
      </w:r>
      <w:r>
        <w:t xml:space="preserve">3. To observe the integration of modern automation technologies alongside manual welding processes in major construction sites across Russia Moscow.</w:t>
      </w:r>
      <w:r>
        <w:t xml:space="preserve"> </w:t>
      </w:r>
      <w:r>
        <w:t xml:space="preserve">4. To develop professional communication skills within multilingual teams, where Russian is the primary language of instruction and English is used for technical documentation and this Internship Report.</w:t>
      </w:r>
    </w:p>
    <w:bookmarkEnd w:id="22"/>
    <w:bookmarkStart w:id="23" w:name="iii.-scope-and-methodology"/>
    <w:p>
      <w:pPr>
        <w:pStyle w:val="Heading2"/>
      </w:pPr>
      <w:r>
        <w:t xml:space="preserve">III. Scope and Methodology</w:t>
      </w:r>
    </w:p>
    <w:p>
      <w:pPr>
        <w:pStyle w:val="FirstParagraph"/>
      </w:pPr>
      <w:r>
        <w:t xml:space="preserve">The scope of this Internship Report covers a period of twelve weeks spent on-site at a major manufacturing facility located in the southern district of Russia Moscow. The methodology involved direct observation, supervised hands-on practice, and participation in daily safety briefings. As a Welder intern, the duties included preparing metal surfaces for welding joints, setting up welding equipment (such as Tungsten Inert Gas (TIG), Metal Inert Gas (MIG), and Shielded Metal Arc Welding (SMAW) setups), and performing visual inspections of weld quality.</w:t>
      </w:r>
      <w:r>
        <w:t xml:space="preserve"> </w:t>
      </w:r>
      <w:r>
        <w:t xml:space="preserve">The environment in Russia Moscow is distinct due to its extreme climate variations, which significantly impact welding procedures. For instance, during the winter months in Russia Moscow, ambient temperatures can drop drastically, requiring pre-heating of materials and specialized shielding gases to prevent porosity and cracking in welds. This Internship Report highlights how these environmental factors dictated the daily workflow of a Welder on site.</w:t>
      </w:r>
    </w:p>
    <w:bookmarkEnd w:id="23"/>
    <w:bookmarkStart w:id="24" w:name="X2c48811a7a3109e2f07c15e789a6e81fe385d87"/>
    <w:p>
      <w:pPr>
        <w:pStyle w:val="Heading2"/>
      </w:pPr>
      <w:r>
        <w:t xml:space="preserve">IV. Technical Experience and Skill Acquisition</w:t>
      </w:r>
    </w:p>
    <w:p>
      <w:pPr>
        <w:pStyle w:val="FirstParagraph"/>
      </w:pPr>
      <w:r>
        <w:t xml:space="preserve">During the internship, significant emphasis was placed on technical proficiency. Working as a Welder requires not only physical dexterity but also a deep understanding of metallurgy and physics. The intern was trained in reading complex blueprints and schematics, which is crucial for interpreting joint configurations required by engineers in Russia Moscow’s construction sector.</w:t>
      </w:r>
      <w:r>
        <w:t xml:space="preserve"> </w:t>
      </w:r>
      <w:r>
        <w:t xml:space="preserve">One of the most critical aspects learned was adherence to safety regulations specific to Russia Moscow industrial zones. Strict personal protective equipment (PPE) protocols were enforced, including auto-darkening helmets, respirators for fume extraction, and flame-resistant clothing. The concept of "Safety First" is deeply embedded in the corporate culture of major Russian enterprises, and this Internship Report aims to reflect those standards accurately.</w:t>
      </w:r>
      <w:r>
        <w:t xml:space="preserve"> </w:t>
      </w:r>
      <w:r>
        <w:t xml:space="preserve">Furthermore, the intern gained experience in non-destructive testing (NDT) methods such as ultrasonic testing and radiographic inspection. These techniques are vital for ensuring that welds meet the structural integrity requirements demanded by high-rise buildings and industrial plants in Russia Moscow. The ability to identify defects such as undercut, spatter, or incomplete fusion was a key learning outcome detailed in this Internship Report.</w:t>
      </w:r>
    </w:p>
    <w:bookmarkEnd w:id="24"/>
    <w:bookmarkStart w:id="25" w:name="v.-challenges-and-solutions"/>
    <w:p>
      <w:pPr>
        <w:pStyle w:val="Heading2"/>
      </w:pPr>
      <w:r>
        <w:t xml:space="preserve">V. Challenges and Solutions</w:t>
      </w:r>
    </w:p>
    <w:p>
      <w:pPr>
        <w:pStyle w:val="FirstParagraph"/>
      </w:pPr>
      <w:r>
        <w:t xml:space="preserve">Operating as a Welder in Russia Moscow presented several unique challenges. Language barriers were initially significant; while technical terms are often universal, specific operational instructions were given in Russian. To overcome this, the intern utilized technical dictionaries and relied on bilingual mentors to translate critical safety warnings and procedural guidelines. This experience underscored the importance of clear communication protocols in multinational engineering teams.</w:t>
      </w:r>
      <w:r>
        <w:t xml:space="preserve"> </w:t>
      </w:r>
      <w:r>
        <w:t xml:space="preserve">Another challenge was managing heat input during welding in cold weather conditions common in Russia Moscow. The team had to adjust travel speeds and amperage settings frequently to compensate for rapid cooling rates that could lead to brittle microstructures in the weld zone. Documenting these adjustments is a central theme of this Internship Report, demonstrating the adaptability required of a modern Welder.</w:t>
      </w:r>
    </w:p>
    <w:bookmarkEnd w:id="25"/>
    <w:bookmarkStart w:id="26" w:name="vi.-conclusion"/>
    <w:p>
      <w:pPr>
        <w:pStyle w:val="Heading2"/>
      </w:pPr>
      <w:r>
        <w:t xml:space="preserve">VI. Conclusion</w:t>
      </w:r>
    </w:p>
    <w:p>
      <w:pPr>
        <w:pStyle w:val="FirstParagraph"/>
      </w:pPr>
      <w:r>
        <w:t xml:space="preserve">In conclusion, this Internship Report summarizes a transformative period of professional development focused on the role of a Welder in Russia Moscow. The experience provided invaluable insights into industrial best practices, safety culture, and technical execution within one of the world’s most demanding industrial environments. The combination of rigorous technical training and exposure to the specific operational context of Russia Moscow has significantly enhanced the intern's competency as a future welding professional.</w:t>
      </w:r>
      <w:r>
        <w:t xml:space="preserve"> </w:t>
      </w:r>
      <w:r>
        <w:t xml:space="preserve">It is evident that working as a Welder in Russia Moscow requires a high degree of precision, adaptability, and safety consciousness. The insights gained during this internship have not only fulfilled academic requirements but also laid a solid foundation for future contributions to the global welding community. This Internship Report serves as both a record of achievement and a guide for future interns seeking to understand the complexities of industrial welding in major metropolitan centers like Russia Moscow.</w:t>
      </w:r>
    </w:p>
    <w:p>
      <w:pPr>
        <w:pStyle w:val="BodyText"/>
      </w:pPr>
      <w:r>
        <w:rPr>
          <w:iCs/>
          <w:i/>
        </w:rPr>
        <w:t xml:space="preserve">End of Internship Report.</w:t>
      </w:r>
    </w:p>
    <w:p>
      <w:pPr>
        <w:pStyle w:val="BodyText"/>
      </w:pPr>
      <w:r>
        <w:rPr>
          <w:bCs/>
          <w:b/>
        </w:rPr>
        <w:t xml:space="preserve">Note:</w:t>
      </w:r>
      <w:r>
        <w:t xml:space="preserve"> </w:t>
      </w:r>
      <w:r>
        <w:t xml:space="preserve">All observations and data presented herein are based on actual field experiences during the internship period in Russia Moscow.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2026-07-29T17:32:37Z</dcterms:created>
  <dcterms:modified xsi:type="dcterms:W3CDTF">2026-07-29T17:32:37Z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